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CAC" w:rsidRPr="00BB7DB1" w:rsidRDefault="00A27CAC" w:rsidP="00F971B5">
      <w:pPr>
        <w:pStyle w:val="ConsPlusNormal"/>
        <w:widowControl/>
        <w:tabs>
          <w:tab w:val="left" w:pos="540"/>
          <w:tab w:val="left" w:pos="900"/>
          <w:tab w:val="left" w:pos="10080"/>
        </w:tabs>
        <w:ind w:left="8820" w:firstLine="0"/>
        <w:jc w:val="right"/>
        <w:outlineLvl w:val="0"/>
        <w:rPr>
          <w:rFonts w:ascii="Times New Roman" w:hAnsi="Times New Roman" w:cs="Times New Roman"/>
          <w:sz w:val="28"/>
          <w:szCs w:val="28"/>
        </w:rPr>
      </w:pPr>
      <w:r w:rsidRPr="00BB7DB1">
        <w:rPr>
          <w:rFonts w:ascii="Times New Roman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hAnsi="Times New Roman" w:cs="Times New Roman"/>
          <w:sz w:val="28"/>
          <w:szCs w:val="28"/>
        </w:rPr>
        <w:t>№ 2</w:t>
      </w:r>
    </w:p>
    <w:p w:rsidR="00A27CAC" w:rsidRPr="00B73C78" w:rsidRDefault="00A27CAC" w:rsidP="00F971B5">
      <w:pPr>
        <w:tabs>
          <w:tab w:val="left" w:pos="1008"/>
          <w:tab w:val="left" w:pos="5812"/>
        </w:tabs>
        <w:ind w:left="8820"/>
        <w:jc w:val="right"/>
        <w:rPr>
          <w:rFonts w:ascii="Times New Roman" w:hAnsi="Times New Roman" w:cs="Times New Roman"/>
          <w:sz w:val="28"/>
          <w:szCs w:val="28"/>
        </w:rPr>
      </w:pPr>
      <w:bookmarkStart w:id="0" w:name="sub_990"/>
      <w:r>
        <w:rPr>
          <w:rFonts w:ascii="Times New Roman" w:hAnsi="Times New Roman" w:cs="Times New Roman"/>
          <w:sz w:val="28"/>
          <w:szCs w:val="28"/>
        </w:rPr>
        <w:t xml:space="preserve">к </w:t>
      </w:r>
      <w:r w:rsidRPr="00B73C78">
        <w:rPr>
          <w:rFonts w:ascii="Times New Roman" w:hAnsi="Times New Roman" w:cs="Times New Roman"/>
          <w:sz w:val="28"/>
          <w:szCs w:val="28"/>
        </w:rPr>
        <w:t>программе</w:t>
      </w:r>
    </w:p>
    <w:p w:rsidR="00A27CAC" w:rsidRDefault="00A27CAC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3C6883">
        <w:rPr>
          <w:rFonts w:ascii="Times New Roman" w:hAnsi="Times New Roman" w:cs="Times New Roman"/>
          <w:b/>
          <w:bCs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и </w:t>
      </w:r>
    </w:p>
    <w:p w:rsidR="00A27CAC" w:rsidRDefault="00A27CAC" w:rsidP="00F971B5">
      <w:pPr>
        <w:jc w:val="right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среднего предпринимательства</w:t>
      </w:r>
      <w:r w:rsidRPr="00F971B5">
        <w:rPr>
          <w:rFonts w:ascii="Times New Roman" w:hAnsi="Times New Roman" w:cs="Times New Roman"/>
          <w:sz w:val="28"/>
          <w:szCs w:val="28"/>
        </w:rPr>
        <w:t>»</w:t>
      </w:r>
    </w:p>
    <w:p w:rsidR="00A27CAC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Вышестеблиевском</w:t>
      </w:r>
      <w:r w:rsidRPr="00F971B5">
        <w:rPr>
          <w:rFonts w:ascii="Times New Roman" w:hAnsi="Times New Roman" w:cs="Times New Roman"/>
          <w:sz w:val="28"/>
          <w:szCs w:val="28"/>
        </w:rPr>
        <w:t xml:space="preserve"> сельском </w:t>
      </w:r>
    </w:p>
    <w:p w:rsidR="00A27CAC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 w:rsidRPr="00F971B5">
        <w:rPr>
          <w:rFonts w:ascii="Times New Roman" w:hAnsi="Times New Roman" w:cs="Times New Roman"/>
          <w:sz w:val="28"/>
          <w:szCs w:val="28"/>
        </w:rPr>
        <w:t>поселении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F971B5">
        <w:rPr>
          <w:rFonts w:ascii="Times New Roman" w:hAnsi="Times New Roman" w:cs="Times New Roman"/>
          <w:sz w:val="28"/>
          <w:szCs w:val="28"/>
        </w:rPr>
        <w:t>Темрюкского района</w:t>
      </w:r>
    </w:p>
    <w:p w:rsidR="00A27CAC" w:rsidRPr="00F971B5" w:rsidRDefault="00A27CAC" w:rsidP="003C6883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на 2015 год</w:t>
      </w:r>
    </w:p>
    <w:p w:rsidR="00A27CAC" w:rsidRPr="00C41A41" w:rsidRDefault="00A27CAC" w:rsidP="00C41A41">
      <w:pPr>
        <w:ind w:left="8820"/>
        <w:jc w:val="center"/>
        <w:rPr>
          <w:rFonts w:ascii="Times New Roman" w:hAnsi="Times New Roman" w:cs="Times New Roman"/>
          <w:sz w:val="28"/>
          <w:szCs w:val="28"/>
        </w:rPr>
      </w:pPr>
      <w:r w:rsidRPr="00B73C78">
        <w:t xml:space="preserve"> </w:t>
      </w:r>
    </w:p>
    <w:tbl>
      <w:tblPr>
        <w:tblW w:w="15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980"/>
        <w:gridCol w:w="3160"/>
        <w:gridCol w:w="1800"/>
        <w:gridCol w:w="1440"/>
        <w:gridCol w:w="1440"/>
        <w:gridCol w:w="236"/>
        <w:gridCol w:w="2824"/>
        <w:gridCol w:w="2340"/>
        <w:gridCol w:w="522"/>
        <w:gridCol w:w="430"/>
      </w:tblGrid>
      <w:tr w:rsidR="00A27CAC">
        <w:tc>
          <w:tcPr>
            <w:tcW w:w="15172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bookmarkEnd w:id="0"/>
          <w:p w:rsidR="00A27CAC" w:rsidRPr="00E63558" w:rsidRDefault="00A27CAC" w:rsidP="00E63558">
            <w:pPr>
              <w:jc w:val="center"/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</w:pP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Перечень</w:t>
            </w:r>
            <w:r w:rsidRPr="002D7464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br/>
            </w:r>
            <w:r w:rsidRPr="009F7276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основных мероприятий подпрограммы  </w:t>
            </w:r>
            <w:r w:rsidRPr="00B73C78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«</w:t>
            </w:r>
            <w:r w:rsidRPr="00886F70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Поддержка и развитие малого и среднего предпринимательства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» 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в Вышестеблиевском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сельском поселении</w:t>
            </w:r>
            <w:r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 xml:space="preserve"> </w:t>
            </w:r>
            <w:r w:rsidRPr="00F971B5">
              <w:rPr>
                <w:rFonts w:ascii="Times New Roman" w:hAnsi="Times New Roman" w:cs="Times New Roman"/>
                <w:b/>
                <w:bCs/>
                <w:sz w:val="28"/>
                <w:szCs w:val="28"/>
              </w:rPr>
              <w:t>Темрюкского района на 2015 год</w:t>
            </w:r>
          </w:p>
        </w:tc>
      </w:tr>
      <w:tr w:rsidR="00A27CAC">
        <w:trPr>
          <w:gridAfter w:val="1"/>
          <w:wAfter w:w="430" w:type="dxa"/>
        </w:trPr>
        <w:tc>
          <w:tcPr>
            <w:tcW w:w="14742" w:type="dxa"/>
            <w:gridSpan w:val="9"/>
            <w:tcBorders>
              <w:top w:val="nil"/>
              <w:left w:val="nil"/>
              <w:bottom w:val="nil"/>
              <w:right w:val="nil"/>
            </w:tcBorders>
          </w:tcPr>
          <w:p w:rsidR="00A27CAC" w:rsidRDefault="00A27CAC" w:rsidP="00CF476E">
            <w:pPr>
              <w:pStyle w:val="a3"/>
            </w:pPr>
          </w:p>
        </w:tc>
      </w:tr>
      <w:tr w:rsidR="00A27CAC">
        <w:trPr>
          <w:gridAfter w:val="1"/>
          <w:wAfter w:w="430" w:type="dxa"/>
          <w:trHeight w:val="1930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№</w:t>
            </w:r>
            <w:r w:rsidRPr="003E661A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Наименование мероприятия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 xml:space="preserve">Источник </w:t>
            </w:r>
          </w:p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финансирования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Объем финансирования, всего (тыс. руб</w:t>
            </w:r>
            <w:r>
              <w:rPr>
                <w:rFonts w:ascii="Times New Roman" w:hAnsi="Times New Roman" w:cs="Times New Roman"/>
              </w:rPr>
              <w:t>.</w:t>
            </w:r>
            <w:r w:rsidRPr="003E661A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В том числе в</w:t>
            </w:r>
          </w:p>
          <w:p w:rsidR="00A27CAC" w:rsidRPr="003E661A" w:rsidRDefault="00A27CAC" w:rsidP="00C87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 году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Непосредственный результат реализации мероприятия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Муниципальный</w:t>
            </w:r>
            <w:r w:rsidRPr="003E661A">
              <w:rPr>
                <w:rFonts w:ascii="Times New Roman" w:hAnsi="Times New Roman" w:cs="Times New Roman"/>
              </w:rPr>
              <w:t xml:space="preserve"> заказчик, главный распорядитель (распорядитель) бюджетных средств, исполнитель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8736B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306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</w:t>
            </w:r>
          </w:p>
        </w:tc>
      </w:tr>
      <w:tr w:rsidR="00A27CAC">
        <w:trPr>
          <w:gridAfter w:val="1"/>
          <w:wAfter w:w="430" w:type="dxa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4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Цель</w:t>
            </w:r>
          </w:p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A308E">
            <w:pPr>
              <w:pStyle w:val="a3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Совершенствование правовых и экономических условий  развития малого и среднего предпринимательства</w:t>
            </w:r>
          </w:p>
        </w:tc>
      </w:tr>
      <w:tr w:rsidR="00A27CAC">
        <w:trPr>
          <w:gridAfter w:val="1"/>
          <w:wAfter w:w="430" w:type="dxa"/>
          <w:trHeight w:val="825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CF476E">
            <w:pPr>
              <w:pStyle w:val="a3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Default="00A27CAC" w:rsidP="00CF476E">
            <w:pPr>
              <w:pStyle w:val="a4"/>
              <w:rPr>
                <w:rFonts w:ascii="Times New Roman" w:hAnsi="Times New Roman" w:cs="Times New Roman"/>
              </w:rPr>
            </w:pPr>
            <w:r w:rsidRPr="003E661A">
              <w:rPr>
                <w:rFonts w:ascii="Times New Roman" w:hAnsi="Times New Roman" w:cs="Times New Roman"/>
              </w:rPr>
              <w:t>Задача</w:t>
            </w:r>
          </w:p>
          <w:p w:rsidR="00A27CAC" w:rsidRPr="002C7281" w:rsidRDefault="00A27CAC" w:rsidP="002C7281"/>
        </w:tc>
        <w:tc>
          <w:tcPr>
            <w:tcW w:w="10602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Pr="00886F70" w:rsidRDefault="00A27CAC" w:rsidP="00886F70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повышение конкурентоспособности выпускаемой субъектами малого и среднего предпринимательства продукции, увеличение объемов ее производства;</w:t>
            </w:r>
          </w:p>
          <w:p w:rsidR="00A27CAC" w:rsidRPr="00886F70" w:rsidRDefault="00A27CAC" w:rsidP="001F2F09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86F70">
              <w:rPr>
                <w:rFonts w:ascii="Times New Roman" w:hAnsi="Times New Roman" w:cs="Times New Roman"/>
                <w:sz w:val="24"/>
                <w:szCs w:val="24"/>
              </w:rPr>
              <w:t>- увеличение качества предоставления услуг субъектами малого и среднего  предпринимательства.</w:t>
            </w:r>
          </w:p>
        </w:tc>
      </w:tr>
      <w:tr w:rsidR="00A27CAC" w:rsidRPr="00C3522A">
        <w:trPr>
          <w:gridAfter w:val="1"/>
          <w:wAfter w:w="430" w:type="dxa"/>
          <w:trHeight w:val="1178"/>
        </w:trPr>
        <w:tc>
          <w:tcPr>
            <w:tcW w:w="98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3E661A" w:rsidRDefault="00A27CAC" w:rsidP="002D7464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31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CAC" w:rsidRPr="00886F70" w:rsidRDefault="00A27CAC" w:rsidP="00A83FE2">
            <w:pPr>
              <w:jc w:val="both"/>
              <w:rPr>
                <w:rFonts w:ascii="Times New Roman" w:hAnsi="Times New Roman" w:cs="Times New Roman"/>
              </w:rPr>
            </w:pPr>
            <w:r w:rsidRPr="00886F70">
              <w:rPr>
                <w:rFonts w:ascii="Times New Roman" w:hAnsi="Times New Roman" w:cs="Times New Roman"/>
              </w:rPr>
              <w:t>Поддержка и развитие малого и среднего предпринимательства</w:t>
            </w:r>
          </w:p>
        </w:tc>
        <w:tc>
          <w:tcPr>
            <w:tcW w:w="1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45B21" w:rsidRDefault="00A27CAC" w:rsidP="0094354E">
            <w:pPr>
              <w:pStyle w:val="NoSpacing"/>
              <w:rPr>
                <w:rFonts w:ascii="Times New Roman" w:hAnsi="Times New Roman" w:cs="Times New Roman"/>
              </w:rPr>
            </w:pPr>
            <w:r w:rsidRPr="00B45B21">
              <w:rPr>
                <w:rFonts w:ascii="Times New Roman" w:hAnsi="Times New Roman" w:cs="Times New Roman"/>
              </w:rPr>
              <w:t>местный бюджет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67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BD33EA" w:rsidRDefault="00A27CAC" w:rsidP="00E63558">
            <w:pPr>
              <w:jc w:val="center"/>
              <w:rPr>
                <w:rFonts w:ascii="Times New Roman" w:hAnsi="Times New Roman" w:cs="Times New Roman"/>
                <w:color w:val="000000"/>
              </w:rPr>
            </w:pPr>
            <w:r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28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CAC" w:rsidRPr="00E63558" w:rsidRDefault="00A27CAC" w:rsidP="0094354E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Чествование предпринимателей</w:t>
            </w:r>
          </w:p>
        </w:tc>
        <w:tc>
          <w:tcPr>
            <w:tcW w:w="286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A27CAC" w:rsidRDefault="00A27CAC" w:rsidP="002D746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Администрация </w:t>
            </w:r>
          </w:p>
          <w:p w:rsidR="00A27CAC" w:rsidRDefault="00A27CAC" w:rsidP="002D746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  <w:color w:val="000000"/>
              </w:rPr>
              <w:t>Вышестеблиевского</w:t>
            </w:r>
            <w:bookmarkStart w:id="1" w:name="_GoBack"/>
            <w:bookmarkEnd w:id="1"/>
          </w:p>
          <w:p w:rsidR="00A27CAC" w:rsidRPr="00C3522A" w:rsidRDefault="00A27CAC" w:rsidP="002D7464">
            <w:pPr>
              <w:pStyle w:val="a3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сельского поселения Темрюкского района</w:t>
            </w:r>
          </w:p>
        </w:tc>
      </w:tr>
      <w:tr w:rsidR="00A27CAC">
        <w:trPr>
          <w:gridAfter w:val="2"/>
          <w:wAfter w:w="952" w:type="dxa"/>
        </w:trPr>
        <w:tc>
          <w:tcPr>
            <w:tcW w:w="14220" w:type="dxa"/>
            <w:gridSpan w:val="8"/>
            <w:tcBorders>
              <w:top w:val="single" w:sz="4" w:space="0" w:color="auto"/>
              <w:left w:val="nil"/>
              <w:bottom w:val="nil"/>
              <w:right w:val="nil"/>
            </w:tcBorders>
          </w:tcPr>
          <w:p w:rsidR="00A27CAC" w:rsidRPr="003E661A" w:rsidRDefault="00A27CAC" w:rsidP="00A23C33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A27CAC" w:rsidRDefault="00A27CAC" w:rsidP="00B45B21">
      <w:pPr>
        <w:pStyle w:val="BodyText"/>
        <w:spacing w:after="0"/>
        <w:ind w:right="-142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</w:t>
      </w:r>
    </w:p>
    <w:p w:rsidR="00A27CAC" w:rsidRPr="00CF6306" w:rsidRDefault="00A27CAC" w:rsidP="00B45B21">
      <w:pPr>
        <w:pStyle w:val="BodyText"/>
        <w:spacing w:after="0"/>
        <w:ind w:right="-142"/>
        <w:jc w:val="both"/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                                                                                                                                        О.В. Гриценко                                                                                               </w:t>
      </w:r>
    </w:p>
    <w:sectPr w:rsidR="00A27CAC" w:rsidRPr="00CF6306" w:rsidSect="00635BC1">
      <w:headerReference w:type="default" r:id="rId7"/>
      <w:pgSz w:w="16840" w:h="11907" w:orient="landscape" w:code="9"/>
      <w:pgMar w:top="1134" w:right="567" w:bottom="1134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27CAC" w:rsidRDefault="00A27CAC">
      <w:r>
        <w:separator/>
      </w:r>
    </w:p>
  </w:endnote>
  <w:endnote w:type="continuationSeparator" w:id="1">
    <w:p w:rsidR="00A27CAC" w:rsidRDefault="00A27CA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27CAC" w:rsidRDefault="00A27CAC">
      <w:r>
        <w:separator/>
      </w:r>
    </w:p>
  </w:footnote>
  <w:footnote w:type="continuationSeparator" w:id="1">
    <w:p w:rsidR="00A27CAC" w:rsidRDefault="00A27CA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CAC" w:rsidRDefault="00A27CAC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A27CAC" w:rsidRDefault="00A27CAC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5196"/>
    <w:rsid w:val="0003015C"/>
    <w:rsid w:val="00043F79"/>
    <w:rsid w:val="00052B35"/>
    <w:rsid w:val="00054B0F"/>
    <w:rsid w:val="0006685C"/>
    <w:rsid w:val="0006746C"/>
    <w:rsid w:val="00083DC5"/>
    <w:rsid w:val="000905E8"/>
    <w:rsid w:val="00091270"/>
    <w:rsid w:val="0009408B"/>
    <w:rsid w:val="000A2AB3"/>
    <w:rsid w:val="000A2DCB"/>
    <w:rsid w:val="000C13B0"/>
    <w:rsid w:val="000D464E"/>
    <w:rsid w:val="000E625F"/>
    <w:rsid w:val="000E75E6"/>
    <w:rsid w:val="00101F21"/>
    <w:rsid w:val="00105934"/>
    <w:rsid w:val="00115531"/>
    <w:rsid w:val="00117AE8"/>
    <w:rsid w:val="001329B3"/>
    <w:rsid w:val="00134C5C"/>
    <w:rsid w:val="00141465"/>
    <w:rsid w:val="001424F4"/>
    <w:rsid w:val="001560B5"/>
    <w:rsid w:val="0016276F"/>
    <w:rsid w:val="00166536"/>
    <w:rsid w:val="001710EE"/>
    <w:rsid w:val="00174B33"/>
    <w:rsid w:val="00175306"/>
    <w:rsid w:val="001822E9"/>
    <w:rsid w:val="00182E9C"/>
    <w:rsid w:val="0018401A"/>
    <w:rsid w:val="00191C88"/>
    <w:rsid w:val="001A603E"/>
    <w:rsid w:val="001E134E"/>
    <w:rsid w:val="001E64CF"/>
    <w:rsid w:val="001F130E"/>
    <w:rsid w:val="001F2F09"/>
    <w:rsid w:val="00207A02"/>
    <w:rsid w:val="002228F1"/>
    <w:rsid w:val="00222F09"/>
    <w:rsid w:val="00241AD2"/>
    <w:rsid w:val="002442F5"/>
    <w:rsid w:val="002470D0"/>
    <w:rsid w:val="002542DD"/>
    <w:rsid w:val="002569A3"/>
    <w:rsid w:val="002613D3"/>
    <w:rsid w:val="002C7281"/>
    <w:rsid w:val="002C7FF8"/>
    <w:rsid w:val="002D7464"/>
    <w:rsid w:val="002E26F0"/>
    <w:rsid w:val="00300ABA"/>
    <w:rsid w:val="0030427E"/>
    <w:rsid w:val="00335FBF"/>
    <w:rsid w:val="00341333"/>
    <w:rsid w:val="00345E42"/>
    <w:rsid w:val="00347146"/>
    <w:rsid w:val="00365218"/>
    <w:rsid w:val="00371319"/>
    <w:rsid w:val="003832F3"/>
    <w:rsid w:val="00387BE9"/>
    <w:rsid w:val="0039254F"/>
    <w:rsid w:val="003C6883"/>
    <w:rsid w:val="003D076F"/>
    <w:rsid w:val="003D7EFE"/>
    <w:rsid w:val="003E661A"/>
    <w:rsid w:val="00402439"/>
    <w:rsid w:val="004123BE"/>
    <w:rsid w:val="00434466"/>
    <w:rsid w:val="00436AFA"/>
    <w:rsid w:val="004432CD"/>
    <w:rsid w:val="004510A5"/>
    <w:rsid w:val="004637D3"/>
    <w:rsid w:val="00466211"/>
    <w:rsid w:val="0046755D"/>
    <w:rsid w:val="004721A3"/>
    <w:rsid w:val="004725AA"/>
    <w:rsid w:val="004740A7"/>
    <w:rsid w:val="004B2BE8"/>
    <w:rsid w:val="004C1660"/>
    <w:rsid w:val="004F5CD8"/>
    <w:rsid w:val="004F68E2"/>
    <w:rsid w:val="00514CFD"/>
    <w:rsid w:val="00525A13"/>
    <w:rsid w:val="005469F5"/>
    <w:rsid w:val="00561E7E"/>
    <w:rsid w:val="00566848"/>
    <w:rsid w:val="0056739C"/>
    <w:rsid w:val="00571B3C"/>
    <w:rsid w:val="0057575A"/>
    <w:rsid w:val="00594020"/>
    <w:rsid w:val="005A29BE"/>
    <w:rsid w:val="005D0C53"/>
    <w:rsid w:val="005D70B2"/>
    <w:rsid w:val="005D7565"/>
    <w:rsid w:val="005E37F3"/>
    <w:rsid w:val="00624DB5"/>
    <w:rsid w:val="00635BC1"/>
    <w:rsid w:val="006455A5"/>
    <w:rsid w:val="00654BFA"/>
    <w:rsid w:val="00656CCF"/>
    <w:rsid w:val="006637A3"/>
    <w:rsid w:val="00665D47"/>
    <w:rsid w:val="0066717E"/>
    <w:rsid w:val="00677AB3"/>
    <w:rsid w:val="006A6050"/>
    <w:rsid w:val="006C1995"/>
    <w:rsid w:val="006F5A4F"/>
    <w:rsid w:val="007020E4"/>
    <w:rsid w:val="00703C6F"/>
    <w:rsid w:val="00705888"/>
    <w:rsid w:val="00735685"/>
    <w:rsid w:val="007509B6"/>
    <w:rsid w:val="007528EF"/>
    <w:rsid w:val="00791DE4"/>
    <w:rsid w:val="007A6384"/>
    <w:rsid w:val="007B34C4"/>
    <w:rsid w:val="007C3B8D"/>
    <w:rsid w:val="007F3398"/>
    <w:rsid w:val="00820110"/>
    <w:rsid w:val="00830C34"/>
    <w:rsid w:val="00840DA6"/>
    <w:rsid w:val="00850011"/>
    <w:rsid w:val="0085437C"/>
    <w:rsid w:val="008575A6"/>
    <w:rsid w:val="00860322"/>
    <w:rsid w:val="00886F70"/>
    <w:rsid w:val="00897D68"/>
    <w:rsid w:val="008A308E"/>
    <w:rsid w:val="008D4716"/>
    <w:rsid w:val="008F1FBE"/>
    <w:rsid w:val="008F3336"/>
    <w:rsid w:val="008F523A"/>
    <w:rsid w:val="00901819"/>
    <w:rsid w:val="00915096"/>
    <w:rsid w:val="009156D9"/>
    <w:rsid w:val="00924534"/>
    <w:rsid w:val="0094354E"/>
    <w:rsid w:val="00943F0E"/>
    <w:rsid w:val="00944798"/>
    <w:rsid w:val="009561E5"/>
    <w:rsid w:val="00956BF9"/>
    <w:rsid w:val="00957A20"/>
    <w:rsid w:val="00983138"/>
    <w:rsid w:val="009860E4"/>
    <w:rsid w:val="00987B0F"/>
    <w:rsid w:val="009A0015"/>
    <w:rsid w:val="009D4504"/>
    <w:rsid w:val="009D6288"/>
    <w:rsid w:val="009D7D7F"/>
    <w:rsid w:val="009E657C"/>
    <w:rsid w:val="009F7276"/>
    <w:rsid w:val="00A0097D"/>
    <w:rsid w:val="00A10969"/>
    <w:rsid w:val="00A1695C"/>
    <w:rsid w:val="00A23C33"/>
    <w:rsid w:val="00A27CAC"/>
    <w:rsid w:val="00A36A1F"/>
    <w:rsid w:val="00A3740B"/>
    <w:rsid w:val="00A65613"/>
    <w:rsid w:val="00A83FE2"/>
    <w:rsid w:val="00A874EA"/>
    <w:rsid w:val="00A87FA6"/>
    <w:rsid w:val="00AA0281"/>
    <w:rsid w:val="00AD3B9F"/>
    <w:rsid w:val="00AF1D20"/>
    <w:rsid w:val="00B06BE3"/>
    <w:rsid w:val="00B11BB8"/>
    <w:rsid w:val="00B45B21"/>
    <w:rsid w:val="00B54883"/>
    <w:rsid w:val="00B65CCC"/>
    <w:rsid w:val="00B664E4"/>
    <w:rsid w:val="00B6664D"/>
    <w:rsid w:val="00B73C78"/>
    <w:rsid w:val="00B73D0F"/>
    <w:rsid w:val="00B76DE8"/>
    <w:rsid w:val="00B8732B"/>
    <w:rsid w:val="00B91C4A"/>
    <w:rsid w:val="00BB7DB1"/>
    <w:rsid w:val="00BC2657"/>
    <w:rsid w:val="00BD33EA"/>
    <w:rsid w:val="00C07246"/>
    <w:rsid w:val="00C10128"/>
    <w:rsid w:val="00C1017B"/>
    <w:rsid w:val="00C12D44"/>
    <w:rsid w:val="00C2162A"/>
    <w:rsid w:val="00C30BB7"/>
    <w:rsid w:val="00C3175E"/>
    <w:rsid w:val="00C3522A"/>
    <w:rsid w:val="00C3705A"/>
    <w:rsid w:val="00C41A41"/>
    <w:rsid w:val="00C602BF"/>
    <w:rsid w:val="00C72370"/>
    <w:rsid w:val="00C8736B"/>
    <w:rsid w:val="00CB61F0"/>
    <w:rsid w:val="00CD4BCC"/>
    <w:rsid w:val="00CF476E"/>
    <w:rsid w:val="00CF6306"/>
    <w:rsid w:val="00CF6FBF"/>
    <w:rsid w:val="00CF7D26"/>
    <w:rsid w:val="00D20D24"/>
    <w:rsid w:val="00D22CF8"/>
    <w:rsid w:val="00D24F55"/>
    <w:rsid w:val="00D33AD3"/>
    <w:rsid w:val="00D43877"/>
    <w:rsid w:val="00D56070"/>
    <w:rsid w:val="00D61C1E"/>
    <w:rsid w:val="00D64B68"/>
    <w:rsid w:val="00D745DB"/>
    <w:rsid w:val="00D808E2"/>
    <w:rsid w:val="00D91C0D"/>
    <w:rsid w:val="00DA0A23"/>
    <w:rsid w:val="00DC4CC5"/>
    <w:rsid w:val="00DC670B"/>
    <w:rsid w:val="00DE02F8"/>
    <w:rsid w:val="00DF4581"/>
    <w:rsid w:val="00E159BA"/>
    <w:rsid w:val="00E26412"/>
    <w:rsid w:val="00E340FA"/>
    <w:rsid w:val="00E43EB1"/>
    <w:rsid w:val="00E600BB"/>
    <w:rsid w:val="00E63558"/>
    <w:rsid w:val="00E76568"/>
    <w:rsid w:val="00E77F78"/>
    <w:rsid w:val="00E82D20"/>
    <w:rsid w:val="00E86F36"/>
    <w:rsid w:val="00E9156E"/>
    <w:rsid w:val="00EA7C72"/>
    <w:rsid w:val="00EC3760"/>
    <w:rsid w:val="00ED744E"/>
    <w:rsid w:val="00EE372C"/>
    <w:rsid w:val="00EF5882"/>
    <w:rsid w:val="00F061B3"/>
    <w:rsid w:val="00F117D0"/>
    <w:rsid w:val="00F2247D"/>
    <w:rsid w:val="00F374C5"/>
    <w:rsid w:val="00F403CD"/>
    <w:rsid w:val="00F4148A"/>
    <w:rsid w:val="00F73017"/>
    <w:rsid w:val="00F86102"/>
    <w:rsid w:val="00F971B5"/>
    <w:rsid w:val="00FA18FF"/>
    <w:rsid w:val="00FA62FA"/>
    <w:rsid w:val="00FA6A7A"/>
    <w:rsid w:val="00FB197C"/>
    <w:rsid w:val="00FD3663"/>
    <w:rsid w:val="00FD722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D91C0D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D91C0D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D91C0D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D91C0D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D91C0D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D91C0D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D91C0D"/>
  </w:style>
  <w:style w:type="paragraph" w:styleId="BodyTextIndent3">
    <w:name w:val="Body Text Indent 3"/>
    <w:basedOn w:val="Normal"/>
    <w:link w:val="BodyTextIndent3Char"/>
    <w:uiPriority w:val="99"/>
    <w:rsid w:val="00D91C0D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D91C0D"/>
    <w:pPr>
      <w:jc w:val="both"/>
    </w:pPr>
  </w:style>
  <w:style w:type="paragraph" w:customStyle="1" w:styleId="BodyTextIndent31">
    <w:name w:val="Body Text Indent 31"/>
    <w:basedOn w:val="Normal"/>
    <w:uiPriority w:val="99"/>
    <w:rsid w:val="00D91C0D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basedOn w:val="a"/>
    <w:uiPriority w:val="99"/>
    <w:rsid w:val="000E625F"/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BB7DB1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4">
    <w:name w:val="Style24"/>
    <w:basedOn w:val="Normal"/>
    <w:uiPriority w:val="99"/>
    <w:rsid w:val="002C7281"/>
    <w:pPr>
      <w:spacing w:line="82" w:lineRule="exact"/>
    </w:pPr>
    <w:rPr>
      <w:rFonts w:cs="Times New Roman"/>
    </w:rPr>
  </w:style>
  <w:style w:type="paragraph" w:customStyle="1" w:styleId="1">
    <w:name w:val="Знак1"/>
    <w:basedOn w:val="Normal"/>
    <w:uiPriority w:val="99"/>
    <w:rsid w:val="00B54883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85437C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436AFA"/>
    <w:rPr>
      <w:rFonts w:ascii="Arial" w:hAnsi="Arial" w:cs="Arial"/>
      <w:sz w:val="24"/>
      <w:szCs w:val="24"/>
    </w:rPr>
  </w:style>
  <w:style w:type="paragraph" w:customStyle="1" w:styleId="a6">
    <w:name w:val="Знак Знак Знак Знак Знак Знак Знак Знак Знак Знак"/>
    <w:basedOn w:val="Normal"/>
    <w:uiPriority w:val="99"/>
    <w:rsid w:val="002D7464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Style25">
    <w:name w:val="Style25"/>
    <w:basedOn w:val="Normal"/>
    <w:uiPriority w:val="99"/>
    <w:rsid w:val="002442F5"/>
    <w:pPr>
      <w:spacing w:line="322" w:lineRule="exact"/>
      <w:ind w:firstLine="768"/>
      <w:jc w:val="both"/>
    </w:pPr>
    <w:rPr>
      <w:rFonts w:cs="Times New Roman"/>
    </w:rPr>
  </w:style>
  <w:style w:type="paragraph" w:customStyle="1" w:styleId="a7">
    <w:name w:val="Знак Знак Знак Знак"/>
    <w:basedOn w:val="Normal"/>
    <w:uiPriority w:val="99"/>
    <w:rsid w:val="002442F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Default">
    <w:name w:val="Default"/>
    <w:uiPriority w:val="99"/>
    <w:rsid w:val="00052B35"/>
    <w:pPr>
      <w:autoSpaceDE w:val="0"/>
      <w:autoSpaceDN w:val="0"/>
      <w:adjustRightInd w:val="0"/>
    </w:pPr>
    <w:rPr>
      <w:rFonts w:ascii="Arial" w:hAnsi="Arial"/>
      <w:color w:val="000000"/>
      <w:sz w:val="24"/>
      <w:szCs w:val="24"/>
    </w:rPr>
  </w:style>
  <w:style w:type="paragraph" w:customStyle="1" w:styleId="10">
    <w:name w:val="Знак Знак Знак Знак1"/>
    <w:basedOn w:val="Normal"/>
    <w:uiPriority w:val="99"/>
    <w:rsid w:val="00052B35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customStyle="1" w:styleId="ListParagraph1">
    <w:name w:val="List Paragraph1"/>
    <w:basedOn w:val="Normal"/>
    <w:link w:val="ListParagraphChar"/>
    <w:uiPriority w:val="99"/>
    <w:rsid w:val="008A308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0"/>
      <w:szCs w:val="20"/>
      <w:lang w:eastAsia="en-US"/>
    </w:rPr>
  </w:style>
  <w:style w:type="character" w:customStyle="1" w:styleId="ListParagraphChar">
    <w:name w:val="List Paragraph Char"/>
    <w:link w:val="ListParagraph1"/>
    <w:uiPriority w:val="99"/>
    <w:locked/>
    <w:rsid w:val="008A308E"/>
    <w:rPr>
      <w:rFonts w:ascii="Calibri" w:hAnsi="Calibri" w:cs="Calibri"/>
      <w:lang w:val="ru-RU" w:eastAsia="en-US"/>
    </w:rPr>
  </w:style>
  <w:style w:type="paragraph" w:customStyle="1" w:styleId="11">
    <w:name w:val="Без интервала1"/>
    <w:uiPriority w:val="99"/>
    <w:rsid w:val="003C6883"/>
    <w:pPr>
      <w:suppressAutoHyphens/>
    </w:pPr>
    <w:rPr>
      <w:rFonts w:ascii="Calibri" w:hAnsi="Calibri" w:cs="Calibri"/>
      <w:lang w:eastAsia="zh-CN"/>
    </w:rPr>
  </w:style>
  <w:style w:type="table" w:styleId="TableGrid">
    <w:name w:val="Table Grid"/>
    <w:basedOn w:val="TableNormal"/>
    <w:uiPriority w:val="99"/>
    <w:locked/>
    <w:rsid w:val="003C6883"/>
    <w:pPr>
      <w:suppressAutoHyphens/>
      <w:spacing w:after="200" w:line="276" w:lineRule="auto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NoSpacing">
    <w:name w:val="No Spacing"/>
    <w:uiPriority w:val="99"/>
    <w:qFormat/>
    <w:rsid w:val="003C6883"/>
    <w:pPr>
      <w:suppressAutoHyphens/>
      <w:autoSpaceDN w:val="0"/>
      <w:textAlignment w:val="baseline"/>
    </w:pPr>
    <w:rPr>
      <w:rFonts w:ascii="Calibri" w:hAnsi="Calibri" w:cs="Calibri"/>
      <w:kern w:val="3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2443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2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24436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72443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72443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24436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24436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2443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443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3</TotalTime>
  <Pages>1</Pages>
  <Words>216</Words>
  <Characters>1232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секретарь</cp:lastModifiedBy>
  <cp:revision>6</cp:revision>
  <cp:lastPrinted>2014-12-09T12:10:00Z</cp:lastPrinted>
  <dcterms:created xsi:type="dcterms:W3CDTF">2015-09-21T05:55:00Z</dcterms:created>
  <dcterms:modified xsi:type="dcterms:W3CDTF">2015-10-20T09:00:00Z</dcterms:modified>
</cp:coreProperties>
</file>