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133" w:rsidRPr="00930133" w:rsidRDefault="00930133" w:rsidP="00930133">
      <w:pPr>
        <w:shd w:val="clear" w:color="auto" w:fill="FFFFFF"/>
        <w:tabs>
          <w:tab w:val="left" w:pos="1008"/>
        </w:tabs>
        <w:ind w:left="5387"/>
        <w:rPr>
          <w:spacing w:val="-12"/>
          <w:sz w:val="28"/>
          <w:szCs w:val="28"/>
        </w:rPr>
      </w:pPr>
      <w:r w:rsidRPr="00930133">
        <w:rPr>
          <w:spacing w:val="-12"/>
          <w:sz w:val="28"/>
          <w:szCs w:val="28"/>
        </w:rPr>
        <w:t xml:space="preserve">ПРИЛОЖЕНИЕ № </w:t>
      </w:r>
      <w:r w:rsidR="002816FA">
        <w:rPr>
          <w:spacing w:val="-12"/>
          <w:sz w:val="28"/>
          <w:szCs w:val="28"/>
        </w:rPr>
        <w:t>3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>к постановлению администрации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 xml:space="preserve">Вышестеблиевского сельского 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>поселения Темрюкского района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 xml:space="preserve">от </w:t>
      </w:r>
      <w:r w:rsidR="002816FA">
        <w:rPr>
          <w:sz w:val="28"/>
          <w:szCs w:val="28"/>
        </w:rPr>
        <w:t>______________</w:t>
      </w:r>
      <w:r w:rsidR="00CF3188">
        <w:rPr>
          <w:sz w:val="28"/>
          <w:szCs w:val="28"/>
        </w:rPr>
        <w:t xml:space="preserve"> </w:t>
      </w:r>
      <w:r w:rsidRPr="00930133">
        <w:rPr>
          <w:sz w:val="28"/>
          <w:szCs w:val="28"/>
        </w:rPr>
        <w:t xml:space="preserve"> </w:t>
      </w:r>
      <w:proofErr w:type="gramStart"/>
      <w:r w:rsidRPr="00930133">
        <w:rPr>
          <w:sz w:val="28"/>
          <w:szCs w:val="28"/>
        </w:rPr>
        <w:t>г</w:t>
      </w:r>
      <w:proofErr w:type="gramEnd"/>
      <w:r w:rsidRPr="00930133">
        <w:rPr>
          <w:sz w:val="28"/>
          <w:szCs w:val="28"/>
        </w:rPr>
        <w:t xml:space="preserve">. № </w:t>
      </w:r>
      <w:r w:rsidR="002816FA">
        <w:rPr>
          <w:sz w:val="28"/>
          <w:szCs w:val="28"/>
        </w:rPr>
        <w:t>____</w:t>
      </w:r>
    </w:p>
    <w:p w:rsidR="00930133" w:rsidRPr="00930133" w:rsidRDefault="00930133" w:rsidP="00930133">
      <w:pPr>
        <w:tabs>
          <w:tab w:val="left" w:pos="5954"/>
        </w:tabs>
        <w:ind w:left="5387"/>
        <w:rPr>
          <w:sz w:val="28"/>
          <w:szCs w:val="28"/>
        </w:rPr>
      </w:pPr>
    </w:p>
    <w:p w:rsidR="00F929C1" w:rsidRDefault="00930133" w:rsidP="00930133">
      <w:pPr>
        <w:tabs>
          <w:tab w:val="left" w:pos="5954"/>
        </w:tabs>
      </w:pPr>
      <w:r>
        <w:rPr>
          <w:sz w:val="28"/>
          <w:szCs w:val="28"/>
        </w:rPr>
        <w:t xml:space="preserve">                                                                             </w:t>
      </w:r>
      <w:r w:rsidR="00F929C1">
        <w:rPr>
          <w:sz w:val="28"/>
          <w:szCs w:val="28"/>
        </w:rPr>
        <w:t xml:space="preserve">ПРИЛОЖЕНИЕ № </w:t>
      </w:r>
      <w:r w:rsidR="00F200EB">
        <w:rPr>
          <w:sz w:val="28"/>
          <w:szCs w:val="28"/>
        </w:rPr>
        <w:t>3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</w:t>
      </w:r>
      <w:r w:rsidR="0093013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</w:t>
      </w:r>
      <w:r w:rsidR="00930133">
        <w:rPr>
          <w:sz w:val="28"/>
          <w:szCs w:val="28"/>
          <w:lang w:eastAsia="ru-RU"/>
        </w:rPr>
        <w:t xml:space="preserve">                 </w:t>
      </w:r>
      <w:r>
        <w:rPr>
          <w:sz w:val="28"/>
          <w:szCs w:val="28"/>
          <w:lang w:eastAsia="ru-RU"/>
        </w:rPr>
        <w:t xml:space="preserve">«Развитие культуры 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930133">
        <w:rPr>
          <w:sz w:val="28"/>
          <w:szCs w:val="28"/>
          <w:lang w:eastAsia="ru-RU"/>
        </w:rPr>
        <w:t xml:space="preserve">                                </w:t>
      </w:r>
      <w:r>
        <w:rPr>
          <w:sz w:val="28"/>
          <w:szCs w:val="28"/>
          <w:lang w:eastAsia="ru-RU"/>
        </w:rPr>
        <w:t>Вышестеблиевского</w:t>
      </w:r>
      <w:r w:rsidR="00930133" w:rsidRPr="00930133">
        <w:rPr>
          <w:sz w:val="28"/>
          <w:szCs w:val="28"/>
          <w:lang w:eastAsia="ru-RU"/>
        </w:rPr>
        <w:t xml:space="preserve"> </w:t>
      </w:r>
      <w:r w:rsidR="00930133">
        <w:rPr>
          <w:sz w:val="28"/>
          <w:szCs w:val="28"/>
          <w:lang w:eastAsia="ru-RU"/>
        </w:rPr>
        <w:t>сельского</w:t>
      </w:r>
    </w:p>
    <w:p w:rsidR="00F929C1" w:rsidRPr="00180A15" w:rsidRDefault="00930133" w:rsidP="00930133">
      <w:pPr>
        <w:tabs>
          <w:tab w:val="left" w:pos="5387"/>
        </w:tabs>
        <w:ind w:firstLine="540"/>
        <w:jc w:val="center"/>
      </w:pPr>
      <w:r>
        <w:rPr>
          <w:sz w:val="28"/>
          <w:szCs w:val="28"/>
          <w:lang w:eastAsia="ru-RU"/>
        </w:rPr>
        <w:t xml:space="preserve">                                                     </w:t>
      </w:r>
      <w:r w:rsidR="00F929C1">
        <w:rPr>
          <w:sz w:val="28"/>
          <w:szCs w:val="28"/>
          <w:lang w:eastAsia="ru-RU"/>
        </w:rPr>
        <w:t xml:space="preserve">поселения  </w:t>
      </w:r>
      <w:r>
        <w:rPr>
          <w:sz w:val="28"/>
          <w:szCs w:val="28"/>
          <w:lang w:eastAsia="ru-RU"/>
        </w:rPr>
        <w:t>Темрюкского</w:t>
      </w:r>
    </w:p>
    <w:p w:rsidR="00F929C1" w:rsidRPr="00930133" w:rsidRDefault="00F929C1" w:rsidP="008C1703">
      <w:pPr>
        <w:tabs>
          <w:tab w:val="left" w:pos="5954"/>
        </w:tabs>
        <w:ind w:firstLine="540"/>
      </w:pPr>
      <w:r>
        <w:rPr>
          <w:sz w:val="28"/>
          <w:szCs w:val="28"/>
          <w:lang w:eastAsia="ru-RU"/>
        </w:rPr>
        <w:t xml:space="preserve">                                            </w:t>
      </w:r>
      <w:r w:rsidR="00930133">
        <w:rPr>
          <w:sz w:val="28"/>
          <w:szCs w:val="28"/>
          <w:lang w:eastAsia="ru-RU"/>
        </w:rPr>
        <w:t xml:space="preserve">                          </w:t>
      </w:r>
      <w:r>
        <w:rPr>
          <w:sz w:val="28"/>
          <w:szCs w:val="28"/>
          <w:lang w:eastAsia="ru-RU"/>
        </w:rPr>
        <w:t>района»</w:t>
      </w:r>
      <w:r w:rsidR="00930133" w:rsidRPr="00930133">
        <w:rPr>
          <w:sz w:val="28"/>
          <w:szCs w:val="28"/>
          <w:lang w:eastAsia="ru-RU"/>
        </w:rPr>
        <w:t xml:space="preserve"> </w:t>
      </w:r>
      <w:r w:rsidR="00930133">
        <w:rPr>
          <w:sz w:val="28"/>
          <w:szCs w:val="28"/>
          <w:lang w:eastAsia="ru-RU"/>
        </w:rPr>
        <w:t>на 2020 год</w:t>
      </w: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817FFC" w:rsidRDefault="00817FFC" w:rsidP="00817FFC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817FFC" w:rsidRDefault="00817FFC" w:rsidP="00817FFC">
      <w:pPr>
        <w:spacing w:line="228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«Сохранение, использование и популяризация памятников истории и культуры» муниципальной программы «Развитие культуры Вышестеблиевского сельского поселения Темрюкского района» на 2020 год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817FFC" w:rsidRPr="00DD152D" w:rsidRDefault="00817FFC" w:rsidP="00817FFC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817FFC" w:rsidRPr="00DD152D" w:rsidRDefault="00817FFC" w:rsidP="00817FFC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817FFC" w:rsidRDefault="00817FFC" w:rsidP="00817FFC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F929C1" w:rsidRDefault="00F929C1">
      <w:pPr>
        <w:jc w:val="center"/>
        <w:rPr>
          <w:b/>
          <w:bCs/>
          <w:sz w:val="28"/>
          <w:szCs w:val="28"/>
        </w:rPr>
      </w:pPr>
    </w:p>
    <w:p w:rsidR="00F929C1" w:rsidRDefault="00F929C1" w:rsidP="00C239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929C1" w:rsidRDefault="00F929C1" w:rsidP="00C239E1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«Сохранение, использование и популяризация памятников истории и культуры»  муниципальной программы «Развитие культуры   Вышестеблиевского  сельского  поселения                      Темрюкского  района»</w:t>
      </w:r>
      <w:r w:rsidR="00817FFC">
        <w:rPr>
          <w:b/>
          <w:bCs/>
          <w:sz w:val="28"/>
          <w:szCs w:val="28"/>
        </w:rPr>
        <w:t xml:space="preserve"> на 2020 год</w:t>
      </w:r>
    </w:p>
    <w:p w:rsidR="00F929C1" w:rsidRDefault="00F929C1">
      <w:pPr>
        <w:jc w:val="center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127"/>
        <w:gridCol w:w="5229"/>
      </w:tblGrid>
      <w:tr w:rsidR="00F929C1">
        <w:tc>
          <w:tcPr>
            <w:tcW w:w="4127" w:type="dxa"/>
          </w:tcPr>
          <w:p w:rsidR="00F929C1" w:rsidRPr="00891324" w:rsidRDefault="00F929C1">
            <w:pPr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228" w:type="dxa"/>
          </w:tcPr>
          <w:p w:rsidR="00F929C1" w:rsidRDefault="00F929C1" w:rsidP="00891324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9132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ind w:firstLin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 бюджетное  учреждение культуры  "Вышестеблиевская </w:t>
            </w:r>
            <w:r>
              <w:rPr>
                <w:sz w:val="28"/>
                <w:szCs w:val="28"/>
              </w:rPr>
              <w:lastRenderedPageBreak/>
              <w:t>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</w:t>
            </w:r>
          </w:p>
          <w:p w:rsidR="00F929C1" w:rsidRDefault="00F929C1" w:rsidP="00891324">
            <w:pPr>
              <w:ind w:firstLine="11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</w:pPr>
            <w:r w:rsidRPr="00891324">
              <w:rPr>
                <w:sz w:val="28"/>
                <w:szCs w:val="28"/>
                <w:lang w:eastAsia="ru-RU"/>
              </w:rPr>
              <w:lastRenderedPageBreak/>
              <w:t xml:space="preserve">Цели подпрограммы  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популяризация   и расширение использования памятников истории и культуры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повышение эффективности  сохранения культурной самобытности и создание условий для равной доступности культурных благ. 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  ценностей  и традиций.</w:t>
            </w:r>
          </w:p>
          <w:p w:rsidR="00F929C1" w:rsidRPr="00891324" w:rsidRDefault="00F929C1">
            <w:pPr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Задачи</w:t>
            </w:r>
            <w:r w:rsidRPr="0089132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 памятников истории и культуры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Мероприятия  популяризации  и сохранения объектов культурного наследия  на территории Вышестеблиевского сельского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8" w:type="dxa"/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  <w:p w:rsidR="00F929C1" w:rsidRDefault="00976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200EB">
              <w:rPr>
                <w:sz w:val="28"/>
                <w:szCs w:val="28"/>
              </w:rPr>
              <w:t xml:space="preserve">20 </w:t>
            </w:r>
            <w:r w:rsidR="006C71E2">
              <w:rPr>
                <w:sz w:val="28"/>
                <w:szCs w:val="28"/>
              </w:rPr>
              <w:t>год</w:t>
            </w:r>
          </w:p>
          <w:p w:rsidR="00F929C1" w:rsidRDefault="00F929C1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ind w:left="34"/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8" w:type="dxa"/>
          </w:tcPr>
          <w:p w:rsidR="006C71E2" w:rsidRPr="00891324" w:rsidRDefault="00F929C1" w:rsidP="006C71E2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 </w:t>
            </w:r>
            <w:r w:rsidR="002816FA">
              <w:rPr>
                <w:color w:val="000000"/>
                <w:sz w:val="28"/>
                <w:szCs w:val="28"/>
                <w:lang w:eastAsia="ru-RU"/>
              </w:rPr>
              <w:t>9</w:t>
            </w:r>
            <w:r w:rsidR="008C1703">
              <w:rPr>
                <w:color w:val="000000"/>
                <w:sz w:val="28"/>
                <w:szCs w:val="28"/>
                <w:lang w:eastAsia="ru-RU"/>
              </w:rPr>
              <w:t>38,7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6C71E2">
              <w:t xml:space="preserve"> </w:t>
            </w:r>
            <w:r>
              <w:rPr>
                <w:sz w:val="28"/>
                <w:szCs w:val="28"/>
              </w:rPr>
              <w:t xml:space="preserve">за счет средств местного бюджета </w:t>
            </w:r>
          </w:p>
          <w:p w:rsidR="00F929C1" w:rsidRPr="00891324" w:rsidRDefault="00F929C1" w:rsidP="00886522">
            <w:pPr>
              <w:widowControl w:val="0"/>
              <w:ind w:firstLine="459"/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228" w:type="dxa"/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F929C1" w:rsidRDefault="00F929C1">
      <w:pPr>
        <w:tabs>
          <w:tab w:val="left" w:pos="1440"/>
          <w:tab w:val="left" w:pos="1800"/>
        </w:tabs>
      </w:pPr>
    </w:p>
    <w:p w:rsidR="00F929C1" w:rsidRDefault="00F929C1">
      <w:pPr>
        <w:pStyle w:val="ConsPlusNormal"/>
        <w:widowControl/>
        <w:numPr>
          <w:ilvl w:val="0"/>
          <w:numId w:val="1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F929C1" w:rsidRDefault="00F929C1" w:rsidP="00093814">
      <w:pPr>
        <w:pStyle w:val="310"/>
        <w:ind w:left="0"/>
        <w:jc w:val="both"/>
      </w:pPr>
    </w:p>
    <w:p w:rsidR="00F929C1" w:rsidRDefault="00F929C1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</w:t>
      </w:r>
      <w:r>
        <w:rPr>
          <w:sz w:val="28"/>
          <w:szCs w:val="28"/>
        </w:rPr>
        <w:lastRenderedPageBreak/>
        <w:t>Вышестеблиевском сельском  поселении  и удовлетворение духовных запросов населения.</w:t>
      </w:r>
    </w:p>
    <w:p w:rsidR="00F929C1" w:rsidRDefault="00F929C1" w:rsidP="00CF5F8F">
      <w:pPr>
        <w:ind w:firstLine="708"/>
        <w:jc w:val="both"/>
      </w:pPr>
      <w:r>
        <w:rPr>
          <w:sz w:val="28"/>
          <w:szCs w:val="28"/>
        </w:rPr>
        <w:t>Особую значимость приобретает  Поддержка, развитие и сохранение историко-культурного наследия поселения, приумножение духовных,  культурных   ценностей  и традиций Вышестеблиевского сельского поселения, сохранение,  памятников истории и культуры поселения.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Особую значимость приобретает задача </w:t>
      </w:r>
      <w:proofErr w:type="gramStart"/>
      <w:r>
        <w:rPr>
          <w:sz w:val="28"/>
          <w:szCs w:val="28"/>
        </w:rPr>
        <w:t>обеспечения непрерывности  сохранения  популяризации   объектов культурного наследия</w:t>
      </w:r>
      <w:proofErr w:type="gramEnd"/>
      <w:r>
        <w:rPr>
          <w:sz w:val="28"/>
          <w:szCs w:val="28"/>
        </w:rPr>
        <w:t xml:space="preserve">  на территории Вышестеблиевского сельского поселения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Настоящая подпрограмма предусматривает основные направления деятельности по повышению эффективности  сохранения культурной самобытности и создания условий для равной доступности культурных благ. </w:t>
      </w:r>
    </w:p>
    <w:p w:rsidR="00F929C1" w:rsidRDefault="00F929C1">
      <w:pPr>
        <w:pStyle w:val="310"/>
        <w:ind w:left="0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929C1" w:rsidRDefault="00F929C1">
      <w:pPr>
        <w:tabs>
          <w:tab w:val="left" w:pos="708"/>
        </w:tabs>
        <w:jc w:val="both"/>
        <w:rPr>
          <w:sz w:val="28"/>
          <w:szCs w:val="28"/>
        </w:rPr>
      </w:pPr>
    </w:p>
    <w:p w:rsidR="00F929C1" w:rsidRDefault="00F929C1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популяризация   и расширение использования памятников истории и культуры</w:t>
      </w:r>
    </w:p>
    <w:p w:rsidR="00F929C1" w:rsidRDefault="00F929C1">
      <w:pPr>
        <w:jc w:val="both"/>
      </w:pPr>
      <w:r>
        <w:rPr>
          <w:sz w:val="28"/>
          <w:szCs w:val="28"/>
        </w:rPr>
        <w:t xml:space="preserve">повышение эффективности  сохранения культурной самобытности и создание условий для равной доступности культурных благ. 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Поддержка, развитие и сохранение историко-культурного наследия поселения, приумножение духовных,  культурных   ценностей  и традиций.</w:t>
      </w:r>
    </w:p>
    <w:p w:rsidR="00F929C1" w:rsidRDefault="00F929C1">
      <w:pPr>
        <w:tabs>
          <w:tab w:val="left" w:pos="708"/>
        </w:tabs>
        <w:jc w:val="both"/>
      </w:pPr>
    </w:p>
    <w:p w:rsidR="00F929C1" w:rsidRDefault="00F929C1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F929C1" w:rsidRDefault="00F929C1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4330"/>
      </w:tblGrid>
      <w:tr w:rsidR="00F929C1" w:rsidTr="006C71E2">
        <w:tc>
          <w:tcPr>
            <w:tcW w:w="53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статус</w:t>
            </w:r>
          </w:p>
        </w:tc>
        <w:tc>
          <w:tcPr>
            <w:tcW w:w="433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Значение показателей</w:t>
            </w:r>
          </w:p>
        </w:tc>
      </w:tr>
      <w:tr w:rsidR="006C71E2" w:rsidTr="006C71E2">
        <w:tc>
          <w:tcPr>
            <w:tcW w:w="53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реализации</w:t>
            </w:r>
          </w:p>
          <w:p w:rsidR="006C71E2" w:rsidRDefault="00976CB4" w:rsidP="00F200EB">
            <w:pPr>
              <w:jc w:val="center"/>
            </w:pPr>
            <w:r>
              <w:t>20</w:t>
            </w:r>
            <w:r w:rsidR="00F200EB">
              <w:t>20</w:t>
            </w:r>
            <w:r w:rsidR="006C71E2">
              <w:t xml:space="preserve"> год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 w:rsidP="00C40CF4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 w:rsidP="00C40CF4">
            <w:r>
              <w:t>Сохранение,  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100</w:t>
            </w:r>
          </w:p>
        </w:tc>
      </w:tr>
    </w:tbl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Default="00F92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976CB4">
        <w:rPr>
          <w:sz w:val="28"/>
          <w:szCs w:val="28"/>
        </w:rPr>
        <w:t>20</w:t>
      </w:r>
      <w:r w:rsidR="00F200EB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F929C1" w:rsidRDefault="00F929C1" w:rsidP="00817FFC">
      <w:pPr>
        <w:jc w:val="both"/>
        <w:rPr>
          <w:sz w:val="28"/>
          <w:szCs w:val="28"/>
        </w:rPr>
        <w:sectPr w:rsidR="00F929C1">
          <w:headerReference w:type="default" r:id="rId7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817FFC" w:rsidRDefault="00817FFC" w:rsidP="006B2F9E">
      <w:pPr>
        <w:pStyle w:val="3"/>
        <w:rPr>
          <w:sz w:val="28"/>
          <w:szCs w:val="28"/>
        </w:rPr>
      </w:pPr>
    </w:p>
    <w:p w:rsidR="00817FFC" w:rsidRDefault="00817FFC" w:rsidP="00817FFC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817FFC" w:rsidRDefault="00817FFC" w:rsidP="00817FFC"/>
    <w:p w:rsidR="00817FFC" w:rsidRDefault="00817FFC" w:rsidP="00817F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817FFC" w:rsidRDefault="00817FFC" w:rsidP="006B2F9E">
      <w:pPr>
        <w:pStyle w:val="3"/>
        <w:rPr>
          <w:sz w:val="28"/>
          <w:szCs w:val="28"/>
        </w:rPr>
      </w:pPr>
    </w:p>
    <w:p w:rsidR="00817FFC" w:rsidRDefault="00817FFC" w:rsidP="006B2F9E">
      <w:pPr>
        <w:pStyle w:val="3"/>
        <w:rPr>
          <w:sz w:val="28"/>
          <w:szCs w:val="28"/>
        </w:rPr>
      </w:pPr>
    </w:p>
    <w:p w:rsidR="00F929C1" w:rsidRPr="00B241F2" w:rsidRDefault="00F929C1" w:rsidP="006B2F9E">
      <w:pPr>
        <w:pStyle w:val="3"/>
        <w:rPr>
          <w:sz w:val="28"/>
          <w:szCs w:val="28"/>
        </w:rPr>
      </w:pPr>
      <w:r w:rsidRPr="00B241F2">
        <w:rPr>
          <w:sz w:val="28"/>
          <w:szCs w:val="28"/>
        </w:rPr>
        <w:t xml:space="preserve">Перечень мероприятий подпрограммы </w:t>
      </w:r>
    </w:p>
    <w:p w:rsidR="00F929C1" w:rsidRDefault="00F929C1" w:rsidP="006B2F9E">
      <w:pPr>
        <w:pStyle w:val="3"/>
      </w:pPr>
      <w:r>
        <w:rPr>
          <w:b w:val="0"/>
          <w:bCs w:val="0"/>
          <w:sz w:val="28"/>
          <w:szCs w:val="28"/>
        </w:rPr>
        <w:t>«</w:t>
      </w:r>
      <w:r>
        <w:rPr>
          <w:sz w:val="28"/>
          <w:szCs w:val="28"/>
        </w:rPr>
        <w:t>Сохранение, использование и популяризация памятников истории и культуры</w:t>
      </w:r>
      <w:r>
        <w:rPr>
          <w:b w:val="0"/>
          <w:bCs w:val="0"/>
          <w:sz w:val="28"/>
          <w:szCs w:val="28"/>
        </w:rPr>
        <w:t>»</w:t>
      </w:r>
    </w:p>
    <w:p w:rsidR="00F929C1" w:rsidRDefault="00F929C1" w:rsidP="006B2F9E"/>
    <w:tbl>
      <w:tblPr>
        <w:tblW w:w="1406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671"/>
        <w:gridCol w:w="1777"/>
        <w:gridCol w:w="840"/>
        <w:gridCol w:w="1758"/>
        <w:gridCol w:w="186"/>
        <w:gridCol w:w="1487"/>
        <w:gridCol w:w="141"/>
        <w:gridCol w:w="1843"/>
        <w:gridCol w:w="141"/>
        <w:gridCol w:w="10"/>
        <w:gridCol w:w="5214"/>
      </w:tblGrid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758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14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rPr>
                <w:sz w:val="22"/>
                <w:szCs w:val="22"/>
              </w:rPr>
              <w:t xml:space="preserve">Объем финансирования, всего </w:t>
            </w:r>
          </w:p>
          <w:p w:rsidR="006C71E2" w:rsidRDefault="00976CB4" w:rsidP="00D64983">
            <w:pPr>
              <w:jc w:val="center"/>
            </w:pPr>
            <w:r>
              <w:rPr>
                <w:sz w:val="22"/>
                <w:szCs w:val="22"/>
              </w:rPr>
              <w:t>(тыс. руб.) на 20</w:t>
            </w:r>
            <w:r w:rsidR="00D64983">
              <w:rPr>
                <w:sz w:val="22"/>
                <w:szCs w:val="22"/>
              </w:rPr>
              <w:t>20</w:t>
            </w:r>
            <w:r w:rsidR="006C71E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14" w:type="dxa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71E2" w:rsidTr="006C71E2">
        <w:tc>
          <w:tcPr>
            <w:tcW w:w="671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1</w:t>
            </w:r>
          </w:p>
        </w:tc>
        <w:tc>
          <w:tcPr>
            <w:tcW w:w="1777" w:type="dxa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  <w:jc w:val="center"/>
            </w:pPr>
            <w:r>
              <w:t>2</w:t>
            </w:r>
          </w:p>
        </w:tc>
        <w:tc>
          <w:tcPr>
            <w:tcW w:w="840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3</w:t>
            </w:r>
          </w:p>
        </w:tc>
        <w:tc>
          <w:tcPr>
            <w:tcW w:w="1758" w:type="dxa"/>
            <w:tcMar>
              <w:left w:w="83" w:type="dxa"/>
            </w:tcMar>
          </w:tcPr>
          <w:p w:rsidR="006C71E2" w:rsidRDefault="006C71E2" w:rsidP="005B05AC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5</w:t>
            </w: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7</w:t>
            </w: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1.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proofErr w:type="spellStart"/>
            <w:r>
              <w:t>Це</w:t>
            </w:r>
            <w:proofErr w:type="spellEnd"/>
            <w:r>
              <w:t xml:space="preserve">    цель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jc w:val="both"/>
            </w:pPr>
            <w:r>
              <w:t>Поддержка, развитие и сохранение историко-культурного наследия поселения, приумножение духовных,  культурных   ценностей  и традиций</w:t>
            </w:r>
          </w:p>
          <w:p w:rsidR="00F929C1" w:rsidRDefault="00F929C1" w:rsidP="005B05AC">
            <w:pPr>
              <w:jc w:val="both"/>
            </w:pP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 xml:space="preserve">1.1              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задача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ind w:firstLine="459"/>
              <w:jc w:val="both"/>
            </w:pPr>
            <w:r>
              <w:t>Сохранение,  памятников истории и культуры поселения</w:t>
            </w:r>
          </w:p>
          <w:p w:rsidR="00F929C1" w:rsidRDefault="00F929C1" w:rsidP="005B05AC"/>
        </w:tc>
      </w:tr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r>
              <w:t>1.1.1</w:t>
            </w:r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</w:pPr>
            <w:r>
              <w:t>Об  Сохранение  памятников истории и культуры поселения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2</w:t>
            </w:r>
          </w:p>
          <w:p w:rsidR="006C71E2" w:rsidRDefault="006C71E2" w:rsidP="005B05AC"/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A617FB" w:rsidRDefault="002816FA" w:rsidP="005B05AC">
            <w:pPr>
              <w:jc w:val="center"/>
            </w:pPr>
            <w:r>
              <w:t>9</w:t>
            </w:r>
            <w:r w:rsidR="008C1703">
              <w:t>38,7</w:t>
            </w:r>
          </w:p>
        </w:tc>
        <w:tc>
          <w:tcPr>
            <w:tcW w:w="1984" w:type="dxa"/>
            <w:gridSpan w:val="2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both"/>
            </w:pPr>
            <w:r>
              <w:rPr>
                <w:color w:val="000000"/>
                <w:shd w:val="clear" w:color="auto" w:fill="FFFFFF"/>
              </w:rPr>
              <w:t>популяризация   и расширение использования памятников истории и культуры</w:t>
            </w:r>
          </w:p>
        </w:tc>
        <w:tc>
          <w:tcPr>
            <w:tcW w:w="5365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6C71E2" w:rsidRDefault="006C71E2" w:rsidP="005B05AC">
            <w:pPr>
              <w:ind w:hanging="3"/>
              <w:jc w:val="center"/>
            </w:pPr>
            <w:r>
              <w:t>сельского</w:t>
            </w:r>
          </w:p>
          <w:p w:rsidR="006C71E2" w:rsidRDefault="006C71E2" w:rsidP="005B05AC">
            <w:pPr>
              <w:ind w:hanging="3"/>
              <w:jc w:val="center"/>
            </w:pPr>
            <w:r>
              <w:t>поселения,</w:t>
            </w:r>
          </w:p>
          <w:p w:rsidR="006C71E2" w:rsidRDefault="006C71E2" w:rsidP="005B05AC">
            <w:pPr>
              <w:ind w:hanging="3"/>
              <w:jc w:val="center"/>
            </w:pPr>
            <w:r>
              <w:t>МБУК «Вышестеблиевская ЦКС»</w:t>
            </w:r>
          </w:p>
          <w:p w:rsidR="006C71E2" w:rsidRDefault="006C71E2" w:rsidP="005B05AC">
            <w:pPr>
              <w:ind w:hanging="3"/>
              <w:jc w:val="center"/>
            </w:pP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60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</w:t>
            </w:r>
          </w:p>
          <w:p w:rsidR="006C71E2" w:rsidRDefault="006C71E2" w:rsidP="005B05AC">
            <w:pPr>
              <w:pStyle w:val="af0"/>
            </w:pPr>
            <w:r>
              <w:rPr>
                <w:rFonts w:ascii="Times New Roman" w:hAnsi="Times New Roman" w:cs="Times New Roman"/>
              </w:rPr>
              <w:t>бюджеты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2816FA" w:rsidP="005B05AC">
            <w:pPr>
              <w:jc w:val="center"/>
            </w:pPr>
            <w:r>
              <w:t>9</w:t>
            </w:r>
            <w:r w:rsidR="008C1703">
              <w:t>38,7</w:t>
            </w: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24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r>
              <w:t>внебюджетные источники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</w:tbl>
    <w:p w:rsidR="00F929C1" w:rsidRDefault="00F929C1" w:rsidP="006B2F9E">
      <w:pPr>
        <w:rPr>
          <w:sz w:val="28"/>
          <w:szCs w:val="28"/>
        </w:rPr>
      </w:pPr>
    </w:p>
    <w:p w:rsidR="00F929C1" w:rsidRDefault="00F929C1" w:rsidP="006B2F9E">
      <w:pPr>
        <w:ind w:left="720" w:firstLine="708"/>
        <w:jc w:val="both"/>
        <w:rPr>
          <w:sz w:val="28"/>
          <w:szCs w:val="28"/>
        </w:rPr>
        <w:sectPr w:rsidR="00F929C1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F929C1" w:rsidRDefault="00F929C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642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1756"/>
        <w:gridCol w:w="1009"/>
      </w:tblGrid>
      <w:tr w:rsidR="006C71E2" w:rsidTr="006C71E2">
        <w:tc>
          <w:tcPr>
            <w:tcW w:w="493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9" w:type="dxa"/>
            <w:tcMar>
              <w:left w:w="83" w:type="dxa"/>
            </w:tcMar>
          </w:tcPr>
          <w:p w:rsidR="006C71E2" w:rsidRDefault="00976CB4" w:rsidP="00D649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64983">
              <w:rPr>
                <w:sz w:val="28"/>
                <w:szCs w:val="28"/>
              </w:rPr>
              <w:t>20</w:t>
            </w:r>
            <w:r w:rsidR="006C71E2">
              <w:rPr>
                <w:sz w:val="28"/>
                <w:szCs w:val="28"/>
              </w:rPr>
              <w:t xml:space="preserve"> г.</w:t>
            </w:r>
          </w:p>
        </w:tc>
      </w:tr>
      <w:tr w:rsidR="006C71E2" w:rsidTr="006C71E2">
        <w:tc>
          <w:tcPr>
            <w:tcW w:w="493" w:type="dxa"/>
            <w:vMerge w:val="restart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6C71E2" w:rsidRDefault="006C71E2" w:rsidP="009B5AF6">
            <w:r>
              <w:rPr>
                <w:sz w:val="28"/>
                <w:szCs w:val="28"/>
              </w:rPr>
              <w:t>«</w:t>
            </w:r>
            <w:bookmarkStart w:id="0" w:name="__UnoMark__10745_764331285"/>
            <w:bookmarkEnd w:id="0"/>
            <w:r>
              <w:rPr>
                <w:sz w:val="28"/>
                <w:szCs w:val="28"/>
              </w:rPr>
              <w:t>Сохранение, использование и популяризация памятников истории и культуры</w:t>
            </w:r>
            <w:r w:rsidR="00D64983">
              <w:rPr>
                <w:sz w:val="28"/>
                <w:szCs w:val="28"/>
              </w:rPr>
              <w:t>»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2816FA">
            <w:pPr>
              <w:jc w:val="center"/>
            </w:pPr>
            <w:r>
              <w:t>9</w:t>
            </w:r>
            <w:r w:rsidR="008C1703">
              <w:t>38,7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2816FA">
            <w:pPr>
              <w:jc w:val="center"/>
            </w:pPr>
            <w:r>
              <w:t>9</w:t>
            </w:r>
            <w:r w:rsidR="008C1703">
              <w:t>38,7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</w:tbl>
    <w:p w:rsidR="00F929C1" w:rsidRDefault="00F929C1" w:rsidP="009B5AF6">
      <w:pPr>
        <w:pStyle w:val="a3"/>
        <w:tabs>
          <w:tab w:val="left" w:pos="0"/>
        </w:tabs>
        <w:spacing w:after="0"/>
        <w:ind w:left="-180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           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F929C1" w:rsidRDefault="00F929C1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F929C1" w:rsidRDefault="00F929C1"/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 –</w:t>
      </w:r>
    </w:p>
    <w:p w:rsidR="00F929C1" w:rsidRDefault="00F929C1" w:rsidP="00352260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F929C1" w:rsidRDefault="00F929C1" w:rsidP="00352260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>Координатор подпрограммы –</w:t>
      </w:r>
      <w:r w:rsidRPr="0035226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bookmarkStart w:id="3" w:name="_GoBack2"/>
      <w:bookmarkEnd w:id="3"/>
      <w:r>
        <w:rPr>
          <w:sz w:val="28"/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подпрограммы осуществляется администрацией  Вышестеблиевского сельского поселения Темрюкского района.</w:t>
      </w:r>
    </w:p>
    <w:p w:rsidR="00F929C1" w:rsidRDefault="00F929C1" w:rsidP="00352260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Текущий контроль и анализ выполнения подпрограммных мероприятий осуществляет  </w:t>
      </w:r>
      <w:r>
        <w:rPr>
          <w:sz w:val="28"/>
          <w:szCs w:val="28"/>
          <w:lang w:eastAsia="ru-RU"/>
        </w:rPr>
        <w:t>Муниципальное  бюджетное  учрежде</w:t>
      </w:r>
      <w:r w:rsidR="00976CB4">
        <w:rPr>
          <w:sz w:val="28"/>
          <w:szCs w:val="28"/>
          <w:lang w:eastAsia="ru-RU"/>
        </w:rPr>
        <w:t xml:space="preserve">ние культуры </w:t>
      </w:r>
      <w:r>
        <w:rPr>
          <w:sz w:val="28"/>
          <w:szCs w:val="28"/>
          <w:lang w:eastAsia="ru-RU"/>
        </w:rPr>
        <w:t>"Вышестеблиевская  централизованная   клубная система" Вышестеблиевского сельского поселения Темрюкского района.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F929C1" w:rsidRPr="00AC0B70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Э.В. Журавлева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sectPr w:rsidR="00F929C1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D77" w:rsidRDefault="00F11D77" w:rsidP="00072A69">
      <w:r>
        <w:separator/>
      </w:r>
    </w:p>
  </w:endnote>
  <w:endnote w:type="continuationSeparator" w:id="0">
    <w:p w:rsidR="00F11D77" w:rsidRDefault="00F11D77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D77" w:rsidRDefault="00F11D77" w:rsidP="00072A69">
      <w:r>
        <w:separator/>
      </w:r>
    </w:p>
  </w:footnote>
  <w:footnote w:type="continuationSeparator" w:id="0">
    <w:p w:rsidR="00F11D77" w:rsidRDefault="00F11D77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  <w:jc w:val="center"/>
    </w:pPr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72A69"/>
    <w:rsid w:val="00093814"/>
    <w:rsid w:val="00095E15"/>
    <w:rsid w:val="000D20FB"/>
    <w:rsid w:val="00110E81"/>
    <w:rsid w:val="00127AE5"/>
    <w:rsid w:val="0014172D"/>
    <w:rsid w:val="00180A15"/>
    <w:rsid w:val="00200EE8"/>
    <w:rsid w:val="00223A22"/>
    <w:rsid w:val="002816FA"/>
    <w:rsid w:val="00352260"/>
    <w:rsid w:val="00413C6B"/>
    <w:rsid w:val="00446048"/>
    <w:rsid w:val="00473A8A"/>
    <w:rsid w:val="0048181A"/>
    <w:rsid w:val="004A2398"/>
    <w:rsid w:val="004C0940"/>
    <w:rsid w:val="004D6517"/>
    <w:rsid w:val="005016FE"/>
    <w:rsid w:val="00501E66"/>
    <w:rsid w:val="00523681"/>
    <w:rsid w:val="005823AF"/>
    <w:rsid w:val="00591009"/>
    <w:rsid w:val="00591F4B"/>
    <w:rsid w:val="005B05AC"/>
    <w:rsid w:val="005F29DB"/>
    <w:rsid w:val="006B2F9E"/>
    <w:rsid w:val="006B68E3"/>
    <w:rsid w:val="006C71E2"/>
    <w:rsid w:val="007C0009"/>
    <w:rsid w:val="007F1800"/>
    <w:rsid w:val="00817FFC"/>
    <w:rsid w:val="008277C1"/>
    <w:rsid w:val="00836EB2"/>
    <w:rsid w:val="00886522"/>
    <w:rsid w:val="00891324"/>
    <w:rsid w:val="008C1703"/>
    <w:rsid w:val="008D2B24"/>
    <w:rsid w:val="00930133"/>
    <w:rsid w:val="0094753F"/>
    <w:rsid w:val="00976CB4"/>
    <w:rsid w:val="009B5AF6"/>
    <w:rsid w:val="009D0F51"/>
    <w:rsid w:val="00A60149"/>
    <w:rsid w:val="00A617FB"/>
    <w:rsid w:val="00A86CE3"/>
    <w:rsid w:val="00AC0B70"/>
    <w:rsid w:val="00B241F2"/>
    <w:rsid w:val="00C044B5"/>
    <w:rsid w:val="00C239E1"/>
    <w:rsid w:val="00C3561E"/>
    <w:rsid w:val="00C40CF4"/>
    <w:rsid w:val="00C603B7"/>
    <w:rsid w:val="00C8298C"/>
    <w:rsid w:val="00C919DE"/>
    <w:rsid w:val="00CF3188"/>
    <w:rsid w:val="00CF5F8F"/>
    <w:rsid w:val="00D56DE4"/>
    <w:rsid w:val="00D64983"/>
    <w:rsid w:val="00D80174"/>
    <w:rsid w:val="00DF5633"/>
    <w:rsid w:val="00E01147"/>
    <w:rsid w:val="00E0240B"/>
    <w:rsid w:val="00E55789"/>
    <w:rsid w:val="00E60FB1"/>
    <w:rsid w:val="00F11D77"/>
    <w:rsid w:val="00F200EB"/>
    <w:rsid w:val="00F30D50"/>
    <w:rsid w:val="00F44653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2985</TotalTime>
  <Pages>7</Pages>
  <Words>1372</Words>
  <Characters>7823</Characters>
  <Application>Microsoft Office Word</Application>
  <DocSecurity>0</DocSecurity>
  <Lines>65</Lines>
  <Paragraphs>18</Paragraphs>
  <ScaleCrop>false</ScaleCrop>
  <Company/>
  <LinksUpToDate>false</LinksUpToDate>
  <CharactersWithSpaces>9177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71</cp:revision>
  <cp:lastPrinted>2016-10-05T08:22:00Z</cp:lastPrinted>
  <dcterms:created xsi:type="dcterms:W3CDTF">2014-09-22T12:10:00Z</dcterms:created>
  <dcterms:modified xsi:type="dcterms:W3CDTF">2020-02-10T08:44:00Z</dcterms:modified>
</cp:coreProperties>
</file>