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1435ED">
      <w:pPr>
        <w:rPr>
          <w:sz w:val="28"/>
          <w:szCs w:val="28"/>
        </w:rPr>
      </w:pPr>
      <w:r w:rsidRPr="001435ED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605B14">
        <w:rPr>
          <w:sz w:val="28"/>
          <w:szCs w:val="28"/>
        </w:rPr>
        <w:t>__________</w:t>
      </w:r>
      <w:r w:rsidR="0077630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605B14">
        <w:rPr>
          <w:sz w:val="28"/>
          <w:szCs w:val="28"/>
        </w:rPr>
        <w:t>__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605B14" w:rsidP="00911D30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подпрограмме </w:t>
      </w:r>
      <w:r w:rsidRPr="00DA137E">
        <w:rPr>
          <w:sz w:val="28"/>
          <w:szCs w:val="28"/>
        </w:rPr>
        <w:t>«</w:t>
      </w:r>
      <w:r w:rsidRPr="00BF1D50">
        <w:rPr>
          <w:sz w:val="28"/>
          <w:szCs w:val="28"/>
        </w:rPr>
        <w:t>Развитие архивного дела в администрации Вышестеблиевского сельского поселения»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</w:t>
      </w:r>
      <w:r w:rsidR="005663CB">
        <w:rPr>
          <w:sz w:val="28"/>
          <w:szCs w:val="28"/>
        </w:rPr>
        <w:t>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DA137E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>Постановление «</w:t>
      </w:r>
      <w:r w:rsidRPr="0011690D">
        <w:rPr>
          <w:sz w:val="28"/>
          <w:szCs w:val="28"/>
        </w:rPr>
        <w:t>О внесении изменений в постановление админист</w:t>
      </w:r>
      <w:r w:rsidRPr="000C75D4">
        <w:rPr>
          <w:bCs/>
          <w:sz w:val="28"/>
          <w:szCs w:val="28"/>
        </w:rPr>
        <w:t>рации Вышестеблиевского сельского поселения Темрюкского района</w:t>
      </w:r>
      <w:r w:rsidRPr="000C75D4">
        <w:rPr>
          <w:sz w:val="28"/>
          <w:szCs w:val="28"/>
        </w:rPr>
        <w:t xml:space="preserve"> от 19 октября 2018 года № 189 </w:t>
      </w:r>
      <w:r w:rsidRPr="000C75D4">
        <w:rPr>
          <w:bCs/>
          <w:sz w:val="28"/>
          <w:szCs w:val="28"/>
        </w:rPr>
        <w:t>«Эффективное муниципальное управление» на 2019 год</w:t>
      </w:r>
      <w:r w:rsidRPr="000C75D4">
        <w:rPr>
          <w:sz w:val="28"/>
          <w:szCs w:val="28"/>
        </w:rPr>
        <w:t xml:space="preserve"> вступает в силу со дня его официального обнародования, но не ранее </w:t>
      </w:r>
      <w:r w:rsidR="0011690D">
        <w:rPr>
          <w:sz w:val="28"/>
          <w:szCs w:val="28"/>
        </w:rPr>
        <w:br/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605B14" w:rsidRDefault="00605B14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03C" w:rsidRDefault="0060003C">
      <w:r>
        <w:separator/>
      </w:r>
    </w:p>
  </w:endnote>
  <w:endnote w:type="continuationSeparator" w:id="0">
    <w:p w:rsidR="0060003C" w:rsidRDefault="00600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03C" w:rsidRDefault="0060003C">
      <w:r>
        <w:separator/>
      </w:r>
    </w:p>
  </w:footnote>
  <w:footnote w:type="continuationSeparator" w:id="0">
    <w:p w:rsidR="0060003C" w:rsidRDefault="006000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11690D"/>
    <w:rsid w:val="00132713"/>
    <w:rsid w:val="001435ED"/>
    <w:rsid w:val="001456EC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7E22"/>
    <w:rsid w:val="00320B17"/>
    <w:rsid w:val="003324A2"/>
    <w:rsid w:val="0035717D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003C"/>
    <w:rsid w:val="00605B14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54280"/>
    <w:rsid w:val="00962400"/>
    <w:rsid w:val="009C08E7"/>
    <w:rsid w:val="009D3C80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113</cp:revision>
  <cp:lastPrinted>2018-04-24T13:11:00Z</cp:lastPrinted>
  <dcterms:created xsi:type="dcterms:W3CDTF">2013-08-12T10:14:00Z</dcterms:created>
  <dcterms:modified xsi:type="dcterms:W3CDTF">2019-05-27T12:17:00Z</dcterms:modified>
</cp:coreProperties>
</file>