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5B" w:rsidRDefault="00A25B5B" w:rsidP="008B1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5B5B" w:rsidRDefault="00A25B5B" w:rsidP="008B1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5B5B" w:rsidRDefault="00A25B5B" w:rsidP="008B1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25B5B" w:rsidRDefault="00A25B5B" w:rsidP="008B1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A25B5B" w:rsidRDefault="00A25B5B" w:rsidP="008B1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_____________ № __________</w:t>
      </w:r>
    </w:p>
    <w:p w:rsidR="00A25B5B" w:rsidRPr="006C1FCC" w:rsidRDefault="00A25B5B" w:rsidP="008B1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1FC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25B5B" w:rsidRPr="006C1FCC" w:rsidRDefault="00A25B5B" w:rsidP="008B1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1FCC">
        <w:rPr>
          <w:rFonts w:ascii="Times New Roman" w:hAnsi="Times New Roman" w:cs="Times New Roman"/>
          <w:b/>
          <w:bCs/>
          <w:sz w:val="28"/>
          <w:szCs w:val="28"/>
        </w:rPr>
        <w:t xml:space="preserve">о контрактной службе администрации </w:t>
      </w:r>
      <w:r w:rsidRPr="00F07729"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r w:rsidRPr="006C1F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A25B5B" w:rsidRDefault="00A25B5B" w:rsidP="0004772C">
      <w:pPr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A25B5B" w:rsidRPr="00B316CD" w:rsidRDefault="00A25B5B" w:rsidP="008B14E5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31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оложение о контрактной службе </w:t>
      </w:r>
      <w:r w:rsidRPr="006C1F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6C1F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муниципальных нужд.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2. Контрактная служба </w:t>
      </w:r>
      <w:r w:rsidRPr="006C1F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6C1F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контрактная служба) 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создается в целях обеспечения планирования и осуществления </w:t>
      </w:r>
      <w:r w:rsidRPr="006C1FCC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C1FCC">
        <w:rPr>
          <w:rFonts w:ascii="Times New Roman" w:hAnsi="Times New Roman" w:cs="Times New Roman"/>
          <w:sz w:val="28"/>
          <w:szCs w:val="28"/>
        </w:rPr>
        <w:t xml:space="preserve">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6C1F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Заказчик)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Федеральн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от 5 апреля 2013 г. № 44-ФЗ «О контрактной системе в сфере закупок товаров, работ, услуг для обеспечения государственных и муниципальных нужд» (далее - Федеральный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>№ 44-ФЗ) закупок товаров, работ, услуг для обеспечения муниципальных нужд (далее - закупка).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>. Контрактная служба в своей деятельности руководствуется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6030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>от 5 апреля 2013 г.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гражданским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нормативными правовыми актами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иными нормативными правовыми актами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настоящим П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>оложением.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</w:t>
      </w:r>
      <w:r w:rsidRPr="006C1FCC">
        <w:rPr>
          <w:rFonts w:ascii="Times New Roman" w:hAnsi="Times New Roman" w:cs="Times New Roman"/>
          <w:sz w:val="28"/>
          <w:szCs w:val="28"/>
          <w:lang w:eastAsia="ru-RU"/>
        </w:rPr>
        <w:t>. Основными принципами создания и функционирования контрактной службы при планировании и осуществлении закупок являются: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свободный доступ к информации о совершаемых контрактной службой действиях, направленных на обеспечение муниципальных нужд, в том числе способах осуществления закупок и их результатах;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заключение контрактов на условиях, обеспечивающих наиболее эффективное достижение заданных результатов обеспечения муниципальных нужд;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1FCC">
        <w:rPr>
          <w:rFonts w:ascii="Times New Roman" w:hAnsi="Times New Roman" w:cs="Times New Roman"/>
          <w:sz w:val="28"/>
          <w:szCs w:val="28"/>
          <w:lang w:eastAsia="ru-RU"/>
        </w:rPr>
        <w:t>достижение Заказчиком заданных результатов обеспечения муниципальных нужд.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Понятия, термины и сокращения, используемые в настоящем Положении, применяются в значениях, определенных Федеральным законом.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5B5B" w:rsidRPr="00B316CD" w:rsidRDefault="00A25B5B" w:rsidP="008B1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31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B316C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B31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Порядок формирования контрактной службы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5B5B" w:rsidRPr="0047739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2.1.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Контрактная служба создается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образованием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отдельного структурного подразделения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Заказчика. В качестве отдельного структурного подразделения Заказчика по Решению Совета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от ___________ 2014 года № _____ «О создании отдела планирования и осуществления закупок для обеспечения муниципальных нужд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района» создан отдел планирования и осуществления закупок для обеспечения муниципальных нужд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(далее – отдел планирования и осуществления закупок).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2.2. Контрактную службу, созданную как отдел планирования и осуществления закупок, 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возглавляет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начальник отдела планирования и осуществления закупок, 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назначаемый на должность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главой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2.3. В состав контрактной службы (отдела планирования и осуществления закупок) входит эксперт </w:t>
      </w:r>
      <w:r w:rsidRPr="00F07729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по вопросам планирования и осуществления закупок для обеспечения муниципальных нужд администрации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F07729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</w:t>
      </w:r>
      <w:r w:rsidRPr="00F0772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эксперт).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5B5B" w:rsidRPr="0047739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контрактной службы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(начальник отдела планирования и осуществления закупок) 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целях повышения эффективности работы работников контрактной службы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(отдела планирования и осуществления закупок)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(отдела планирования и осуществления закупок)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распределяя определенные настоящим Положением функциональные обязанности между указанными работниками.</w:t>
      </w:r>
    </w:p>
    <w:p w:rsidR="00A25B5B" w:rsidRPr="006C1FCC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2.5. 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контрактной службы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(начальник отдела планирования и осуществления закупок) представляет на рассмотрение главы администрации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 предложения о включении в состав 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контрактной службы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(отдела планирования и осуществления закупок) сотрудников и об освобождении сотрудников от исполнения части функций и полномочий контрактной службы (отдела планирования и осуществления закупок)</w:t>
      </w:r>
      <w:r w:rsidRPr="004773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F07729" w:rsidRDefault="00A25B5B" w:rsidP="008B1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B5B" w:rsidRPr="00B316CD" w:rsidRDefault="00A25B5B" w:rsidP="008B14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6CD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B316CD">
        <w:rPr>
          <w:rFonts w:ascii="Times New Roman" w:hAnsi="Times New Roman" w:cs="Times New Roman"/>
          <w:b/>
          <w:bCs/>
          <w:sz w:val="28"/>
          <w:szCs w:val="28"/>
        </w:rPr>
        <w:t>. Функциональные обязанности контрактной службы</w:t>
      </w:r>
    </w:p>
    <w:p w:rsidR="00A25B5B" w:rsidRDefault="00A25B5B" w:rsidP="0004772C">
      <w:pPr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A25B5B" w:rsidRDefault="00A25B5B" w:rsidP="0004772C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Контрактная служба осуществляет следующие функциональные обязанности: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3.1.1.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боснование начальной (максимальной) цены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3.1.2. Обязательное общественное обсуждение закупок.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3.1.3.О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рганизационно-техническое обеспечение деятельности комиссий по осуществлению закупок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3.1.4. Привлечение экспертов, экспертных организаций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3.1.5.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одготовка и размещение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единой информационной системе в сфере закупок 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извещения об осуществлении закупки, документации о закупках, проектов контрактов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3.1.6. Подготовка и направление приглашений принять участие в определении поставщиков (подрядчиков, исполнителей) закрытыми способами.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3.1.7.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рганизация заключения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3.1.8.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заимодействие с поставщиком (подрядчиком, исполнителем) при изменении, расторжении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3.1.9.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рганизация включения в реестр недобросовестных поставщиков (подрядчиков, исполнителей) информации о поставщике (подрядчике, исполнителе)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3.1.10.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аправление поставщику (подрядчику, исполнителю) требования об уплате неустоек (штрафов, пеней)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3.1.11. Участие в рассмотрении дел об обжаловании действий (бездействий) Заказчика и осуществление подготовки материалов для выполнения претензионной работы. </w:t>
      </w:r>
    </w:p>
    <w:p w:rsidR="00A25B5B" w:rsidRPr="00C020F9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</w:t>
      </w:r>
      <w:r w:rsidRPr="00C0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Порядок действий контрактной службы для осуществления своих полномочий, а также порядок взаимодействия контрактной службы с другими подразделениями Заказчика, комиссией по осуществлению закупок определяется регламентом, утвержденным Заказчиком в соответствии с настоящим Положением.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25B5B" w:rsidRPr="00B316CD" w:rsidRDefault="00A25B5B" w:rsidP="008B14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6CD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B316CD">
        <w:rPr>
          <w:rFonts w:ascii="Times New Roman" w:hAnsi="Times New Roman" w:cs="Times New Roman"/>
          <w:b/>
          <w:bCs/>
          <w:sz w:val="28"/>
          <w:szCs w:val="28"/>
        </w:rPr>
        <w:t>. Функции и полномочия контрактной службы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Контрактная служба осуществляет следующие функции и полномочия: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 определении поставщиков (подрядчиков, исполнителей):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ыбирает способ определения поставщика (подрядчика, исполнителя)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точняет в рамках обоснования цены цену контракта, заключаемого с единственным поставщиком (подрядчиком, исполнителем)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4.1.4.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4.1.5.1. С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4.1.5.2. 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равомочности участника закупки заключать контракт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4.1.5.3. Н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4.1.5.4. Н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4.1.5.5. 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4.1.5.6. 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4.1.5.7. 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4.1.5.8. 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бладания участником закупки исключительными правами на результаты интеллектуальной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4.1.5.9. С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оответствия дополнительным требованиям, устанавливаемым в соответствии с частью 2 статьи 31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4.1.6.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привлечение на основе контракта специализированной организации для выполнения отдельных функций по определению поставщика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4.1.7.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4.1.8.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4.1.9.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законом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4.1.10.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«Интернет» при условии, что такое опубликование или такое размещение осуществляется наряду с предусмотренным Федеральным законом размещением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одготавливает и направляет в письменной форме или в форме электронного документа разъяснения положений документации о закупке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4.1.14.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4.1.15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4.1.16.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заявкам на участие в закупках.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4.1.17.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ривлекает экспертов, экспертные организации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4.1.18.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частью 3 статьи 84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4.1.19.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 25 части 1 статьи 93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4.1.20.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4.1.21.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беспечивает заключение контрактов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4.1.22.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 исполнении, изменении, расторжении контракта: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4.2.1.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4.2.2.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4.2.3.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4.2.4.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Контрактная служба осуществляет иные полномочия, предусмотренные Федеральным законом, в том числе: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4.3.4.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азрабатывает проекты контрактов, в том числе типовых контрактов Заказчика, типовых условий контрактов Заказчика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существляет проверку банковских гарантий, поступивших в качестве обеспечения исполнения контрактов, на соответствие требованиям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4.3.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4.4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В целях реализации функций и полномочий, указанных в </w:t>
      </w:r>
      <w:hyperlink r:id="rId4" w:anchor="81" w:history="1">
        <w:r w:rsidRPr="006636C7">
          <w:rPr>
            <w:rFonts w:ascii="Times New Roman" w:hAnsi="Times New Roman" w:cs="Times New Roman"/>
            <w:sz w:val="28"/>
            <w:szCs w:val="28"/>
            <w:lang w:eastAsia="ru-RU"/>
          </w:rPr>
          <w:t>пунктах </w:t>
        </w:r>
      </w:hyperlink>
      <w:r w:rsidRPr="006636C7">
        <w:rPr>
          <w:rFonts w:ascii="Times New Roman" w:hAnsi="Times New Roman" w:cs="Times New Roman"/>
          <w:sz w:val="28"/>
          <w:szCs w:val="28"/>
          <w:lang w:eastAsia="ru-RU"/>
        </w:rPr>
        <w:t>4.1-4.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Положения, работники контрактной службы обязаны соблюдать обязательства и требования, установленные Федеральным законом, в том числе: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4.4.1.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4.4.2.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4.4.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централизации закупок в соответствии со статьей 26 Федерального закона контрактная служба осуществляет функции и полномочия, предусмотренные </w:t>
      </w:r>
      <w:hyperlink r:id="rId5" w:anchor="81" w:history="1">
        <w:r w:rsidRPr="006636C7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4.1-4.3</w:t>
      </w:r>
      <w:r w:rsidRPr="006636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контрактной службы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(начальник отдела планирования и осуществления закупок)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аспределяет обязанности между работниками контрактной службы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(отдела планирования и осуществления закупок);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редставляет на рассмотрение Заказчика предложения о назначении на должность и освобождении от должности работников контрактной службы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(отдела планирования и осуществления закупок);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826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существляет иные полномочия, предусмотренные Федеральным законом.</w:t>
      </w:r>
    </w:p>
    <w:p w:rsidR="00A25B5B" w:rsidRPr="006826E0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25B5B" w:rsidRPr="00B316CD" w:rsidRDefault="00A25B5B" w:rsidP="008B14E5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316CD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316C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31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Ответственность работников контрактной службы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5B5B" w:rsidRPr="004E277D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77D">
        <w:rPr>
          <w:rFonts w:ascii="Times New Roman" w:hAnsi="Times New Roman" w:cs="Times New Roman"/>
          <w:sz w:val="28"/>
          <w:szCs w:val="28"/>
          <w:lang w:eastAsia="ru-RU"/>
        </w:rPr>
        <w:t>5.1.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 № 44-ФЗ,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25B5B" w:rsidRDefault="00A25B5B" w:rsidP="0004772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25B5B" w:rsidRPr="00B316CD" w:rsidRDefault="00A25B5B" w:rsidP="00B316CD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B316CD">
        <w:rPr>
          <w:rFonts w:ascii="Times New Roman" w:hAnsi="Times New Roman" w:cs="Times New Roman"/>
          <w:sz w:val="28"/>
          <w:szCs w:val="28"/>
        </w:rPr>
        <w:t xml:space="preserve">Начальник отдела планирования </w:t>
      </w:r>
    </w:p>
    <w:p w:rsidR="00A25B5B" w:rsidRPr="00B316CD" w:rsidRDefault="00A25B5B" w:rsidP="00B316CD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B316CD">
        <w:rPr>
          <w:rFonts w:ascii="Times New Roman" w:hAnsi="Times New Roman" w:cs="Times New Roman"/>
          <w:sz w:val="28"/>
          <w:szCs w:val="28"/>
        </w:rPr>
        <w:t>и осуществления закупок</w:t>
      </w:r>
    </w:p>
    <w:p w:rsidR="00A25B5B" w:rsidRPr="00B316CD" w:rsidRDefault="00A25B5B" w:rsidP="00B316CD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B316CD">
        <w:rPr>
          <w:rFonts w:ascii="Times New Roman" w:hAnsi="Times New Roman" w:cs="Times New Roman"/>
          <w:sz w:val="28"/>
          <w:szCs w:val="28"/>
        </w:rPr>
        <w:t>для обеспечения муниципальных нужд</w:t>
      </w:r>
    </w:p>
    <w:p w:rsidR="00A25B5B" w:rsidRPr="00B316CD" w:rsidRDefault="00A25B5B" w:rsidP="00B316CD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B316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07729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25B5B" w:rsidRPr="00B316CD" w:rsidRDefault="00A25B5B" w:rsidP="00B31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6CD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25B5B" w:rsidRDefault="00A25B5B" w:rsidP="003D2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B5B" w:rsidRDefault="00A25B5B" w:rsidP="003D2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5B5B" w:rsidSect="006C1FC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FCC"/>
    <w:rsid w:val="0004772C"/>
    <w:rsid w:val="000516E0"/>
    <w:rsid w:val="00146B4D"/>
    <w:rsid w:val="00157A4F"/>
    <w:rsid w:val="001B301F"/>
    <w:rsid w:val="00286927"/>
    <w:rsid w:val="002B0CF4"/>
    <w:rsid w:val="002C5AAF"/>
    <w:rsid w:val="0038558E"/>
    <w:rsid w:val="003D276E"/>
    <w:rsid w:val="0047739C"/>
    <w:rsid w:val="004E277D"/>
    <w:rsid w:val="005465A3"/>
    <w:rsid w:val="0060304E"/>
    <w:rsid w:val="006636C7"/>
    <w:rsid w:val="00667587"/>
    <w:rsid w:val="006826E0"/>
    <w:rsid w:val="006C1FCC"/>
    <w:rsid w:val="006C2255"/>
    <w:rsid w:val="00765E68"/>
    <w:rsid w:val="007744CD"/>
    <w:rsid w:val="007E4CF3"/>
    <w:rsid w:val="008B14E5"/>
    <w:rsid w:val="00935B20"/>
    <w:rsid w:val="00A25B5B"/>
    <w:rsid w:val="00A5746C"/>
    <w:rsid w:val="00A87D5E"/>
    <w:rsid w:val="00B053BC"/>
    <w:rsid w:val="00B316CD"/>
    <w:rsid w:val="00B624F8"/>
    <w:rsid w:val="00B66A7F"/>
    <w:rsid w:val="00BF4A9C"/>
    <w:rsid w:val="00C020F9"/>
    <w:rsid w:val="00C21497"/>
    <w:rsid w:val="00C36D51"/>
    <w:rsid w:val="00C80EB4"/>
    <w:rsid w:val="00CB6C3C"/>
    <w:rsid w:val="00D46D7A"/>
    <w:rsid w:val="00E5020D"/>
    <w:rsid w:val="00E92BE4"/>
    <w:rsid w:val="00F06C18"/>
    <w:rsid w:val="00F0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0516E0"/>
    <w:rPr>
      <w:b/>
      <w:bCs/>
      <w:color w:val="auto"/>
    </w:rPr>
  </w:style>
  <w:style w:type="paragraph" w:customStyle="1" w:styleId="a0">
    <w:name w:val="Знак Знак Знак Знак Знак Знак Знак Знак Знак Знак"/>
    <w:basedOn w:val="Normal"/>
    <w:uiPriority w:val="99"/>
    <w:rsid w:val="00B316C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0418748/" TargetMode="External"/><Relationship Id="rId4" Type="http://schemas.openxmlformats.org/officeDocument/2006/relationships/hyperlink" Target="http://www.garant.ru/products/ipo/prime/doc/7041874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470</TotalTime>
  <Pages>9</Pages>
  <Words>2926</Words>
  <Characters>16680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Таня</cp:lastModifiedBy>
  <cp:revision>13</cp:revision>
  <dcterms:created xsi:type="dcterms:W3CDTF">2014-01-26T12:33:00Z</dcterms:created>
  <dcterms:modified xsi:type="dcterms:W3CDTF">2014-02-05T04:32:00Z</dcterms:modified>
</cp:coreProperties>
</file>