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BE4E89" w:rsidP="0073618A">
      <w:pPr>
        <w:jc w:val="center"/>
        <w:rPr>
          <w:b/>
          <w:bCs/>
          <w:sz w:val="28"/>
          <w:szCs w:val="28"/>
        </w:rPr>
      </w:pPr>
      <w:r w:rsidRPr="00BE4E8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6A03FF" w:rsidRPr="00EA1546">
        <w:rPr>
          <w:sz w:val="28"/>
          <w:szCs w:val="28"/>
        </w:rPr>
        <w:t xml:space="preserve"> </w:t>
      </w:r>
      <w:r w:rsidR="00AA0052" w:rsidRPr="00EA1546">
        <w:rPr>
          <w:spacing w:val="-12"/>
          <w:sz w:val="28"/>
          <w:szCs w:val="28"/>
        </w:rPr>
        <w:t xml:space="preserve"> </w:t>
      </w:r>
      <w:r w:rsidR="00A93FC6">
        <w:rPr>
          <w:spacing w:val="-12"/>
          <w:sz w:val="28"/>
          <w:szCs w:val="28"/>
        </w:rPr>
        <w:t xml:space="preserve"> 29.12.2022  г.   </w:t>
      </w:r>
      <w:r w:rsidR="00394893" w:rsidRPr="00F44FA3">
        <w:rPr>
          <w:spacing w:val="-12"/>
          <w:sz w:val="28"/>
          <w:szCs w:val="28"/>
        </w:rPr>
        <w:t xml:space="preserve">     </w:t>
      </w:r>
      <w:r w:rsidR="00FB1168" w:rsidRPr="00F44FA3">
        <w:rPr>
          <w:spacing w:val="-12"/>
          <w:sz w:val="28"/>
          <w:szCs w:val="28"/>
        </w:rPr>
        <w:t xml:space="preserve">              </w:t>
      </w:r>
      <w:r w:rsidR="00A93FC6">
        <w:rPr>
          <w:spacing w:val="-12"/>
          <w:sz w:val="28"/>
          <w:szCs w:val="28"/>
        </w:rPr>
        <w:t xml:space="preserve"> </w:t>
      </w:r>
      <w:r w:rsidR="00FB1168" w:rsidRPr="00F44FA3">
        <w:rPr>
          <w:spacing w:val="-12"/>
          <w:sz w:val="28"/>
          <w:szCs w:val="28"/>
        </w:rPr>
        <w:t xml:space="preserve">                                                      </w:t>
      </w:r>
      <w:r w:rsidR="00F44FA3">
        <w:rPr>
          <w:spacing w:val="-12"/>
          <w:sz w:val="28"/>
          <w:szCs w:val="28"/>
        </w:rPr>
        <w:t xml:space="preserve">      </w:t>
      </w:r>
      <w:r w:rsidR="00FB1168" w:rsidRPr="00F44FA3">
        <w:rPr>
          <w:spacing w:val="-12"/>
          <w:sz w:val="28"/>
          <w:szCs w:val="28"/>
        </w:rPr>
        <w:t xml:space="preserve">                </w:t>
      </w:r>
      <w:r w:rsidR="00052B85">
        <w:rPr>
          <w:spacing w:val="-12"/>
          <w:sz w:val="28"/>
          <w:szCs w:val="28"/>
        </w:rPr>
        <w:t xml:space="preserve">                 </w:t>
      </w:r>
      <w:r w:rsidR="000F3495" w:rsidRPr="00F44FA3">
        <w:rPr>
          <w:spacing w:val="-12"/>
          <w:sz w:val="28"/>
          <w:szCs w:val="28"/>
        </w:rPr>
        <w:t xml:space="preserve">  </w:t>
      </w:r>
      <w:r w:rsidR="00FB1168" w:rsidRPr="00F44FA3">
        <w:rPr>
          <w:spacing w:val="-12"/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722456">
        <w:rPr>
          <w:sz w:val="28"/>
          <w:szCs w:val="28"/>
        </w:rPr>
        <w:t xml:space="preserve"> </w:t>
      </w:r>
      <w:r w:rsidR="00A93FC6">
        <w:rPr>
          <w:sz w:val="28"/>
          <w:szCs w:val="28"/>
        </w:rPr>
        <w:t>298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F22458" w:rsidRPr="00F22458" w:rsidRDefault="00F22458" w:rsidP="00F22458">
      <w:pPr>
        <w:pStyle w:val="2110"/>
        <w:tabs>
          <w:tab w:val="left" w:pos="540"/>
        </w:tabs>
        <w:spacing w:after="0" w:line="240" w:lineRule="auto"/>
        <w:jc w:val="center"/>
        <w:rPr>
          <w:b/>
          <w:sz w:val="28"/>
          <w:szCs w:val="28"/>
        </w:rPr>
      </w:pPr>
      <w:r w:rsidRPr="00F22458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Pr="00F22458">
        <w:rPr>
          <w:b/>
          <w:bCs/>
          <w:sz w:val="28"/>
          <w:szCs w:val="28"/>
        </w:rPr>
        <w:br/>
        <w:t>от 27 октября 2021 года № 185 «</w:t>
      </w:r>
      <w:r w:rsidRPr="00F22458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F22458" w:rsidRPr="00F22458" w:rsidRDefault="00F22458" w:rsidP="00F22458">
      <w:pPr>
        <w:ind w:firstLine="540"/>
        <w:jc w:val="center"/>
        <w:rPr>
          <w:b/>
          <w:bCs/>
          <w:sz w:val="28"/>
          <w:szCs w:val="28"/>
        </w:rPr>
      </w:pPr>
      <w:r w:rsidRPr="00F22458">
        <w:rPr>
          <w:b/>
          <w:bCs/>
          <w:sz w:val="28"/>
          <w:szCs w:val="28"/>
        </w:rPr>
        <w:t>«Эффективное муниципальное управление»</w:t>
      </w:r>
    </w:p>
    <w:p w:rsidR="000C2091" w:rsidRDefault="000C2091" w:rsidP="000C209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37CBA" w:rsidRDefault="00737CBA" w:rsidP="00F22458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Pr="00737CBA">
        <w:rPr>
          <w:bCs/>
          <w:sz w:val="28"/>
          <w:szCs w:val="28"/>
        </w:rPr>
        <w:t>Эффективное муниципальное управление</w:t>
      </w:r>
      <w:r>
        <w:rPr>
          <w:sz w:val="28"/>
          <w:szCs w:val="28"/>
        </w:rPr>
        <w:t>», п о с т а н о в л я ю:</w:t>
      </w:r>
    </w:p>
    <w:p w:rsidR="00685FC1" w:rsidRPr="00F22458" w:rsidRDefault="00685FC1" w:rsidP="00F22458">
      <w:pPr>
        <w:pStyle w:val="2110"/>
        <w:numPr>
          <w:ilvl w:val="0"/>
          <w:numId w:val="5"/>
        </w:numPr>
        <w:tabs>
          <w:tab w:val="left" w:pos="540"/>
        </w:tabs>
        <w:spacing w:after="0" w:line="240" w:lineRule="auto"/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="00F22458" w:rsidRPr="00F22458">
        <w:rPr>
          <w:bCs/>
          <w:sz w:val="28"/>
          <w:szCs w:val="28"/>
        </w:rPr>
        <w:t>от 27 октября 2021 года № 185 «</w:t>
      </w:r>
      <w:r w:rsidR="00F22458" w:rsidRPr="00F22458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F22458">
        <w:rPr>
          <w:sz w:val="28"/>
          <w:szCs w:val="28"/>
        </w:rPr>
        <w:t xml:space="preserve"> </w:t>
      </w:r>
      <w:r w:rsidR="00F22458" w:rsidRPr="00F22458">
        <w:rPr>
          <w:bCs/>
          <w:sz w:val="28"/>
          <w:szCs w:val="28"/>
        </w:rPr>
        <w:t>«Эффективное муниципальное управление»</w:t>
      </w:r>
      <w:r w:rsidR="00F22458">
        <w:rPr>
          <w:bCs/>
          <w:sz w:val="28"/>
          <w:szCs w:val="28"/>
        </w:rPr>
        <w:t xml:space="preserve"> </w:t>
      </w:r>
      <w:r w:rsidRPr="00F22458">
        <w:rPr>
          <w:sz w:val="28"/>
          <w:szCs w:val="28"/>
        </w:rPr>
        <w:t>следующие изменения: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изложить в новой редакции (приложение № </w:t>
      </w:r>
      <w:r w:rsidR="00F22458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</w:t>
      </w:r>
      <w:r w:rsidR="006055C3">
        <w:rPr>
          <w:sz w:val="28"/>
          <w:szCs w:val="28"/>
        </w:rPr>
        <w:t>е</w:t>
      </w:r>
      <w:r>
        <w:rPr>
          <w:sz w:val="28"/>
          <w:szCs w:val="28"/>
        </w:rPr>
        <w:t xml:space="preserve"> № </w:t>
      </w:r>
      <w:r w:rsidR="00E87F56">
        <w:rPr>
          <w:sz w:val="28"/>
          <w:szCs w:val="28"/>
        </w:rPr>
        <w:t>1</w:t>
      </w:r>
      <w:r w:rsidR="00A42014">
        <w:rPr>
          <w:sz w:val="28"/>
          <w:szCs w:val="28"/>
        </w:rPr>
        <w:t xml:space="preserve"> </w:t>
      </w:r>
      <w:r w:rsidR="00B130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 xml:space="preserve"> изложить в</w:t>
      </w:r>
      <w:r w:rsidR="005958B9">
        <w:rPr>
          <w:sz w:val="28"/>
          <w:szCs w:val="28"/>
        </w:rPr>
        <w:t xml:space="preserve"> новой редакции  (п</w:t>
      </w:r>
      <w:r w:rsidR="00B1306F">
        <w:rPr>
          <w:sz w:val="28"/>
          <w:szCs w:val="28"/>
        </w:rPr>
        <w:t>риложение № 2</w:t>
      </w:r>
      <w:r w:rsidR="005958B9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84596B" w:rsidRDefault="0084596B" w:rsidP="0084596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2  к муниципальной программе </w:t>
      </w:r>
      <w:r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 xml:space="preserve"> изложить в новой редакции  (приложение № 3).</w:t>
      </w:r>
    </w:p>
    <w:p w:rsidR="00ED7E7B" w:rsidRPr="00ED7E7B" w:rsidRDefault="00ED7E7B" w:rsidP="00ED7E7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3  к муниципальной программе </w:t>
      </w:r>
      <w:r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 xml:space="preserve"> изложить в новой редакции  (приложение № 4).</w:t>
      </w:r>
    </w:p>
    <w:p w:rsidR="00052B85" w:rsidRPr="0084596B" w:rsidRDefault="00052B85" w:rsidP="0084596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5  к муниципальной программе </w:t>
      </w:r>
      <w:r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 xml:space="preserve"> изложить в новой редакции  (приложение № </w:t>
      </w:r>
      <w:r w:rsidR="00ED7E7B">
        <w:rPr>
          <w:sz w:val="28"/>
          <w:szCs w:val="28"/>
        </w:rPr>
        <w:t>5</w:t>
      </w:r>
      <w:r>
        <w:rPr>
          <w:sz w:val="28"/>
          <w:szCs w:val="28"/>
        </w:rPr>
        <w:t>).</w:t>
      </w:r>
    </w:p>
    <w:p w:rsidR="00CA4DA7" w:rsidRPr="00CA4DA7" w:rsidRDefault="00964064" w:rsidP="00BB576F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Считать утратившим силу</w:t>
      </w:r>
      <w:r w:rsidR="00CA4DA7">
        <w:rPr>
          <w:sz w:val="28"/>
          <w:szCs w:val="28"/>
          <w:lang w:val="en-US"/>
        </w:rPr>
        <w:t>:</w:t>
      </w:r>
    </w:p>
    <w:p w:rsidR="00B71080" w:rsidRDefault="00CA4DA7" w:rsidP="00CA4DA7">
      <w:pPr>
        <w:pStyle w:val="2110"/>
        <w:tabs>
          <w:tab w:val="left" w:pos="567"/>
        </w:tabs>
        <w:spacing w:after="0" w:line="240" w:lineRule="auto"/>
        <w:ind w:right="-1" w:firstLine="567"/>
        <w:contextualSpacing/>
        <w:jc w:val="both"/>
        <w:rPr>
          <w:bCs/>
          <w:sz w:val="28"/>
          <w:szCs w:val="28"/>
        </w:rPr>
      </w:pPr>
      <w:r w:rsidRPr="00CA4DA7">
        <w:rPr>
          <w:sz w:val="28"/>
          <w:szCs w:val="28"/>
        </w:rPr>
        <w:t>2.1.</w:t>
      </w:r>
      <w:r w:rsidRPr="00CA4DA7">
        <w:rPr>
          <w:sz w:val="28"/>
          <w:szCs w:val="28"/>
        </w:rPr>
        <w:tab/>
      </w:r>
      <w:r w:rsidR="00BB576F">
        <w:rPr>
          <w:sz w:val="28"/>
          <w:szCs w:val="28"/>
        </w:rPr>
        <w:t>п</w:t>
      </w:r>
      <w:r w:rsidR="005E008F" w:rsidRPr="00BB576F">
        <w:rPr>
          <w:sz w:val="28"/>
          <w:szCs w:val="28"/>
        </w:rPr>
        <w:t xml:space="preserve">остановление администрации Вышестеблиевского сельского поселения Темрюкского района </w:t>
      </w:r>
      <w:r w:rsidR="00642DFC" w:rsidRPr="00BB576F">
        <w:rPr>
          <w:sz w:val="28"/>
          <w:szCs w:val="28"/>
        </w:rPr>
        <w:t xml:space="preserve">№ </w:t>
      </w:r>
      <w:r w:rsidR="000F3495">
        <w:rPr>
          <w:sz w:val="28"/>
          <w:szCs w:val="28"/>
        </w:rPr>
        <w:t>2</w:t>
      </w:r>
      <w:r w:rsidR="00052B85">
        <w:rPr>
          <w:sz w:val="28"/>
          <w:szCs w:val="28"/>
        </w:rPr>
        <w:t>80</w:t>
      </w:r>
      <w:r w:rsidR="00642DFC" w:rsidRPr="00BB576F">
        <w:rPr>
          <w:sz w:val="28"/>
          <w:szCs w:val="28"/>
        </w:rPr>
        <w:t xml:space="preserve"> от </w:t>
      </w:r>
      <w:r w:rsidR="00052B85">
        <w:rPr>
          <w:sz w:val="28"/>
          <w:szCs w:val="28"/>
        </w:rPr>
        <w:t>20</w:t>
      </w:r>
      <w:r w:rsidR="005E008F" w:rsidRPr="00BB576F">
        <w:rPr>
          <w:sz w:val="28"/>
          <w:szCs w:val="28"/>
        </w:rPr>
        <w:t xml:space="preserve"> </w:t>
      </w:r>
      <w:r w:rsidR="008F6445">
        <w:rPr>
          <w:sz w:val="28"/>
          <w:szCs w:val="28"/>
        </w:rPr>
        <w:t>дека</w:t>
      </w:r>
      <w:r w:rsidR="00320C31" w:rsidRPr="00BB576F">
        <w:rPr>
          <w:sz w:val="28"/>
          <w:szCs w:val="28"/>
        </w:rPr>
        <w:t>бря</w:t>
      </w:r>
      <w:r w:rsidR="005E008F" w:rsidRPr="00BB576F">
        <w:rPr>
          <w:sz w:val="28"/>
          <w:szCs w:val="28"/>
        </w:rPr>
        <w:t xml:space="preserve"> </w:t>
      </w:r>
      <w:r w:rsidR="00642DFC" w:rsidRPr="00BB576F">
        <w:rPr>
          <w:sz w:val="28"/>
          <w:szCs w:val="28"/>
        </w:rPr>
        <w:t xml:space="preserve">2022 </w:t>
      </w:r>
      <w:r w:rsidR="00034C6D" w:rsidRPr="00BB576F">
        <w:rPr>
          <w:bCs/>
          <w:sz w:val="28"/>
          <w:szCs w:val="28"/>
        </w:rPr>
        <w:t>«</w:t>
      </w:r>
      <w:r w:rsidR="00B71080" w:rsidRPr="00BB576F">
        <w:rPr>
          <w:bCs/>
          <w:sz w:val="28"/>
          <w:szCs w:val="28"/>
        </w:rPr>
        <w:t>О внесении изменений в постановление администрации Вышестеблиевского сельског</w:t>
      </w:r>
      <w:r w:rsidR="00577E49" w:rsidRPr="00BB576F">
        <w:rPr>
          <w:bCs/>
          <w:sz w:val="28"/>
          <w:szCs w:val="28"/>
        </w:rPr>
        <w:t xml:space="preserve">о поселения Темрюкского района </w:t>
      </w:r>
      <w:r w:rsidR="00B71080" w:rsidRPr="00BB576F">
        <w:rPr>
          <w:bCs/>
          <w:sz w:val="28"/>
          <w:szCs w:val="28"/>
        </w:rPr>
        <w:t>от 27 октября 2021 года № 185 «</w:t>
      </w:r>
      <w:r w:rsidR="00B71080" w:rsidRPr="00BB576F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577E49" w:rsidRPr="00BB576F">
        <w:rPr>
          <w:sz w:val="28"/>
          <w:szCs w:val="28"/>
        </w:rPr>
        <w:t xml:space="preserve"> </w:t>
      </w:r>
      <w:r w:rsidR="00B71080" w:rsidRPr="00BB576F">
        <w:rPr>
          <w:bCs/>
          <w:sz w:val="28"/>
          <w:szCs w:val="28"/>
        </w:rPr>
        <w:t>«Эффективное муниципальное управление»</w:t>
      </w:r>
      <w:r w:rsidR="00464B06">
        <w:rPr>
          <w:bCs/>
          <w:sz w:val="28"/>
          <w:szCs w:val="28"/>
        </w:rPr>
        <w:t>.</w:t>
      </w:r>
    </w:p>
    <w:p w:rsidR="00ED7E7B" w:rsidRPr="00FB5C8D" w:rsidRDefault="00ED7E7B" w:rsidP="00CA4DA7">
      <w:pPr>
        <w:pStyle w:val="2110"/>
        <w:tabs>
          <w:tab w:val="left" w:pos="567"/>
        </w:tabs>
        <w:spacing w:after="0" w:line="240" w:lineRule="auto"/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2.2.</w:t>
      </w:r>
      <w:r>
        <w:rPr>
          <w:bCs/>
          <w:sz w:val="28"/>
          <w:szCs w:val="28"/>
        </w:rPr>
        <w:tab/>
      </w:r>
      <w:r>
        <w:rPr>
          <w:sz w:val="28"/>
          <w:szCs w:val="28"/>
        </w:rPr>
        <w:t>п</w:t>
      </w:r>
      <w:r w:rsidRPr="00BB576F">
        <w:rPr>
          <w:sz w:val="28"/>
          <w:szCs w:val="28"/>
        </w:rPr>
        <w:t xml:space="preserve">остановление администрации Вышестеблиевского сельского поселения Темрюкского района № </w:t>
      </w:r>
      <w:r>
        <w:rPr>
          <w:sz w:val="28"/>
          <w:szCs w:val="28"/>
        </w:rPr>
        <w:t>118</w:t>
      </w:r>
      <w:r w:rsidRPr="00BB576F">
        <w:rPr>
          <w:sz w:val="28"/>
          <w:szCs w:val="28"/>
        </w:rPr>
        <w:t xml:space="preserve"> от </w:t>
      </w:r>
      <w:r>
        <w:rPr>
          <w:sz w:val="28"/>
          <w:szCs w:val="28"/>
        </w:rPr>
        <w:t>14</w:t>
      </w:r>
      <w:r w:rsidRPr="00BB576F">
        <w:rPr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 w:rsidRPr="00BB576F">
        <w:rPr>
          <w:sz w:val="28"/>
          <w:szCs w:val="28"/>
        </w:rPr>
        <w:t xml:space="preserve"> 2022 </w:t>
      </w:r>
      <w:r w:rsidRPr="00BB576F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27 октября 2021 года № 185 «</w:t>
      </w:r>
      <w:r w:rsidRPr="00BB576F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BB576F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>.</w:t>
      </w:r>
    </w:p>
    <w:p w:rsidR="00464B06" w:rsidRPr="00464B06" w:rsidRDefault="00464B06" w:rsidP="00464B06">
      <w:pPr>
        <w:pStyle w:val="2110"/>
        <w:numPr>
          <w:ilvl w:val="0"/>
          <w:numId w:val="5"/>
        </w:numPr>
        <w:tabs>
          <w:tab w:val="left" w:pos="54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выполнением настоящего постановления</w:t>
      </w:r>
      <w:r w:rsidR="00ED7E7B">
        <w:rPr>
          <w:sz w:val="28"/>
          <w:szCs w:val="28"/>
        </w:rPr>
        <w:t xml:space="preserve"> </w:t>
      </w:r>
      <w:r w:rsidR="00ED7E7B" w:rsidRPr="00BB576F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27 октября 2021 года № 185 «</w:t>
      </w:r>
      <w:r w:rsidR="00ED7E7B" w:rsidRPr="00BB576F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ED7E7B" w:rsidRPr="00BB576F"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 xml:space="preserve"> возложить на начальника финансового отдела А.В. Нечай.</w:t>
      </w:r>
    </w:p>
    <w:p w:rsidR="005F600D" w:rsidRPr="00577E49" w:rsidRDefault="00464B06" w:rsidP="00464B06">
      <w:pPr>
        <w:pStyle w:val="2110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D273C">
        <w:rPr>
          <w:sz w:val="28"/>
          <w:szCs w:val="28"/>
        </w:rPr>
        <w:t>.</w:t>
      </w:r>
      <w:r w:rsidR="00162E86">
        <w:rPr>
          <w:sz w:val="28"/>
          <w:szCs w:val="28"/>
        </w:rPr>
        <w:tab/>
      </w:r>
      <w:r w:rsidR="005F600D"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</w:t>
      </w:r>
      <w:r w:rsidR="00577E49">
        <w:rPr>
          <w:sz w:val="28"/>
          <w:szCs w:val="28"/>
        </w:rPr>
        <w:t xml:space="preserve"> </w:t>
      </w:r>
      <w:r w:rsidR="005F600D" w:rsidRPr="00577E49">
        <w:rPr>
          <w:sz w:val="28"/>
          <w:szCs w:val="28"/>
        </w:rPr>
        <w:t xml:space="preserve"> и разместить его на</w:t>
      </w:r>
      <w:r w:rsidR="00320C31">
        <w:rPr>
          <w:sz w:val="28"/>
          <w:szCs w:val="28"/>
        </w:rPr>
        <w:t xml:space="preserve"> </w:t>
      </w:r>
      <w:r w:rsidR="005F600D" w:rsidRPr="00577E49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5F600D" w:rsidRPr="00B250AD" w:rsidRDefault="0042143A" w:rsidP="0042143A">
      <w:pPr>
        <w:pStyle w:val="211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 w:rsidR="005F600D" w:rsidRPr="000C7843">
        <w:rPr>
          <w:sz w:val="28"/>
          <w:szCs w:val="28"/>
        </w:rPr>
        <w:t>Постановление</w:t>
      </w:r>
      <w:r w:rsidR="00CA4DA7">
        <w:rPr>
          <w:sz w:val="28"/>
          <w:szCs w:val="28"/>
        </w:rPr>
        <w:t xml:space="preserve"> </w:t>
      </w:r>
      <w:r w:rsidR="005F600D" w:rsidRPr="000C7843">
        <w:rPr>
          <w:sz w:val="28"/>
          <w:szCs w:val="28"/>
        </w:rPr>
        <w:t xml:space="preserve">вступает в силу </w:t>
      </w:r>
      <w:r w:rsidR="00FB1168">
        <w:rPr>
          <w:sz w:val="28"/>
          <w:szCs w:val="28"/>
        </w:rPr>
        <w:t>после</w:t>
      </w:r>
      <w:r w:rsidR="005F600D" w:rsidRPr="000C7843">
        <w:rPr>
          <w:sz w:val="28"/>
          <w:szCs w:val="28"/>
        </w:rPr>
        <w:t xml:space="preserve"> его</w:t>
      </w:r>
      <w:r w:rsidR="00FB1168">
        <w:rPr>
          <w:sz w:val="28"/>
          <w:szCs w:val="28"/>
        </w:rPr>
        <w:t xml:space="preserve"> </w:t>
      </w:r>
      <w:r w:rsidR="00FB1168" w:rsidRPr="000C7843">
        <w:rPr>
          <w:sz w:val="28"/>
          <w:szCs w:val="28"/>
        </w:rPr>
        <w:t>официально</w:t>
      </w:r>
      <w:r w:rsidR="00FB1168">
        <w:rPr>
          <w:sz w:val="28"/>
          <w:szCs w:val="28"/>
        </w:rPr>
        <w:t>го</w:t>
      </w:r>
      <w:r w:rsidR="005F600D" w:rsidRPr="000C7843">
        <w:rPr>
          <w:sz w:val="28"/>
          <w:szCs w:val="28"/>
        </w:rPr>
        <w:t xml:space="preserve"> </w:t>
      </w:r>
      <w:r w:rsidR="005F600D" w:rsidRPr="00B250AD">
        <w:rPr>
          <w:sz w:val="28"/>
          <w:szCs w:val="28"/>
        </w:rPr>
        <w:t>обнародования.</w:t>
      </w:r>
    </w:p>
    <w:p w:rsidR="000C2091" w:rsidRDefault="000C2091" w:rsidP="00F22458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B77AEB" w:rsidRDefault="000F3495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C209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C2091">
        <w:rPr>
          <w:sz w:val="28"/>
          <w:szCs w:val="28"/>
        </w:rPr>
        <w:t xml:space="preserve"> Вышестеблиевского </w:t>
      </w:r>
    </w:p>
    <w:p w:rsidR="000C2091" w:rsidRPr="00B77AEB" w:rsidRDefault="00B77AEB" w:rsidP="00B77AE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r w:rsidR="000C2091">
        <w:rPr>
          <w:sz w:val="28"/>
          <w:szCs w:val="28"/>
        </w:rPr>
        <w:t xml:space="preserve">поселения Темрюкского района               </w:t>
      </w:r>
      <w:r w:rsidR="000F3495">
        <w:rPr>
          <w:sz w:val="28"/>
          <w:szCs w:val="28"/>
        </w:rPr>
        <w:t xml:space="preserve">     </w:t>
      </w:r>
      <w:r w:rsidR="000C2091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</w:t>
      </w:r>
      <w:r w:rsidR="000F3495">
        <w:rPr>
          <w:sz w:val="28"/>
          <w:szCs w:val="28"/>
        </w:rPr>
        <w:t>П.К. Хаджиди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6055C3" w:rsidRDefault="006055C3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33E7" w:rsidRDefault="00B833E7">
      <w:r>
        <w:separator/>
      </w:r>
    </w:p>
  </w:endnote>
  <w:endnote w:type="continuationSeparator" w:id="1">
    <w:p w:rsidR="00B833E7" w:rsidRDefault="00B833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33E7" w:rsidRDefault="00B833E7">
      <w:r>
        <w:separator/>
      </w:r>
    </w:p>
  </w:footnote>
  <w:footnote w:type="continuationSeparator" w:id="1">
    <w:p w:rsidR="00B833E7" w:rsidRDefault="00B833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BE4E89">
    <w:pPr>
      <w:pStyle w:val="af3"/>
      <w:jc w:val="center"/>
    </w:pPr>
    <w:fldSimple w:instr=" PAGE   \* MERGEFORMAT ">
      <w:r w:rsidR="00A93FC6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7905D08"/>
    <w:multiLevelType w:val="multilevel"/>
    <w:tmpl w:val="EFB6CA9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4"/>
  </w:num>
  <w:num w:numId="6">
    <w:abstractNumId w:val="3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2CEA"/>
    <w:rsid w:val="00023BF6"/>
    <w:rsid w:val="0003136A"/>
    <w:rsid w:val="00034C6D"/>
    <w:rsid w:val="000472B9"/>
    <w:rsid w:val="00051EE9"/>
    <w:rsid w:val="00052B85"/>
    <w:rsid w:val="0006624A"/>
    <w:rsid w:val="000765FA"/>
    <w:rsid w:val="00090CB2"/>
    <w:rsid w:val="00096BBB"/>
    <w:rsid w:val="000A2460"/>
    <w:rsid w:val="000A74CC"/>
    <w:rsid w:val="000B3C6F"/>
    <w:rsid w:val="000C2091"/>
    <w:rsid w:val="000C598F"/>
    <w:rsid w:val="000C7213"/>
    <w:rsid w:val="000D3344"/>
    <w:rsid w:val="000D4D74"/>
    <w:rsid w:val="000E2BA5"/>
    <w:rsid w:val="000F3495"/>
    <w:rsid w:val="000F41A6"/>
    <w:rsid w:val="000F4357"/>
    <w:rsid w:val="00125329"/>
    <w:rsid w:val="001456EC"/>
    <w:rsid w:val="00145F3D"/>
    <w:rsid w:val="00162E86"/>
    <w:rsid w:val="00170196"/>
    <w:rsid w:val="00171FEB"/>
    <w:rsid w:val="001733F7"/>
    <w:rsid w:val="00180649"/>
    <w:rsid w:val="00187DA5"/>
    <w:rsid w:val="00194578"/>
    <w:rsid w:val="001B1CDA"/>
    <w:rsid w:val="001B6597"/>
    <w:rsid w:val="001D1AEA"/>
    <w:rsid w:val="001E11A8"/>
    <w:rsid w:val="001F2D4E"/>
    <w:rsid w:val="00211421"/>
    <w:rsid w:val="00222EBB"/>
    <w:rsid w:val="00252198"/>
    <w:rsid w:val="0025604B"/>
    <w:rsid w:val="002668F5"/>
    <w:rsid w:val="00267360"/>
    <w:rsid w:val="00267B59"/>
    <w:rsid w:val="00271A23"/>
    <w:rsid w:val="00273707"/>
    <w:rsid w:val="00273D88"/>
    <w:rsid w:val="002754AA"/>
    <w:rsid w:val="00284DF5"/>
    <w:rsid w:val="00297593"/>
    <w:rsid w:val="002A082E"/>
    <w:rsid w:val="002A3679"/>
    <w:rsid w:val="002D5357"/>
    <w:rsid w:val="00304F87"/>
    <w:rsid w:val="00317E22"/>
    <w:rsid w:val="00320B17"/>
    <w:rsid w:val="00320C31"/>
    <w:rsid w:val="00321B6D"/>
    <w:rsid w:val="00326E2D"/>
    <w:rsid w:val="003324A2"/>
    <w:rsid w:val="00347B28"/>
    <w:rsid w:val="0035717D"/>
    <w:rsid w:val="003774CB"/>
    <w:rsid w:val="00381AFE"/>
    <w:rsid w:val="0038249C"/>
    <w:rsid w:val="0038451D"/>
    <w:rsid w:val="00385EEF"/>
    <w:rsid w:val="00392145"/>
    <w:rsid w:val="00394893"/>
    <w:rsid w:val="003B6153"/>
    <w:rsid w:val="003D3784"/>
    <w:rsid w:val="003D3D56"/>
    <w:rsid w:val="003E4FE1"/>
    <w:rsid w:val="003F7C6F"/>
    <w:rsid w:val="00412C70"/>
    <w:rsid w:val="0042143A"/>
    <w:rsid w:val="004315E6"/>
    <w:rsid w:val="0043279C"/>
    <w:rsid w:val="00433AE8"/>
    <w:rsid w:val="0043408E"/>
    <w:rsid w:val="00446409"/>
    <w:rsid w:val="004505CF"/>
    <w:rsid w:val="004577E9"/>
    <w:rsid w:val="004616E8"/>
    <w:rsid w:val="00464B06"/>
    <w:rsid w:val="00485D4E"/>
    <w:rsid w:val="00492D88"/>
    <w:rsid w:val="004B0CDD"/>
    <w:rsid w:val="004B6E0E"/>
    <w:rsid w:val="004D3509"/>
    <w:rsid w:val="004D66E9"/>
    <w:rsid w:val="005268BF"/>
    <w:rsid w:val="005278AE"/>
    <w:rsid w:val="00540484"/>
    <w:rsid w:val="00553405"/>
    <w:rsid w:val="00556E21"/>
    <w:rsid w:val="005706EB"/>
    <w:rsid w:val="0057365D"/>
    <w:rsid w:val="00577E49"/>
    <w:rsid w:val="0058030B"/>
    <w:rsid w:val="005849D4"/>
    <w:rsid w:val="005866CF"/>
    <w:rsid w:val="0059004E"/>
    <w:rsid w:val="005958B9"/>
    <w:rsid w:val="005A4FCC"/>
    <w:rsid w:val="005A589B"/>
    <w:rsid w:val="005A7DFF"/>
    <w:rsid w:val="005B3916"/>
    <w:rsid w:val="005C050B"/>
    <w:rsid w:val="005D75BA"/>
    <w:rsid w:val="005E008F"/>
    <w:rsid w:val="005E21E1"/>
    <w:rsid w:val="005E376D"/>
    <w:rsid w:val="005F600D"/>
    <w:rsid w:val="005F7ADA"/>
    <w:rsid w:val="00602CD0"/>
    <w:rsid w:val="006055C3"/>
    <w:rsid w:val="0061106C"/>
    <w:rsid w:val="006233F0"/>
    <w:rsid w:val="00633B4B"/>
    <w:rsid w:val="0064132F"/>
    <w:rsid w:val="00642773"/>
    <w:rsid w:val="00642DFC"/>
    <w:rsid w:val="006711A1"/>
    <w:rsid w:val="006746D5"/>
    <w:rsid w:val="006754AB"/>
    <w:rsid w:val="00685FC1"/>
    <w:rsid w:val="006A03FF"/>
    <w:rsid w:val="006A655E"/>
    <w:rsid w:val="006B7388"/>
    <w:rsid w:val="006C7BCD"/>
    <w:rsid w:val="006D074D"/>
    <w:rsid w:val="006D3200"/>
    <w:rsid w:val="006E2D3A"/>
    <w:rsid w:val="006E4EAA"/>
    <w:rsid w:val="006E7B05"/>
    <w:rsid w:val="007003D9"/>
    <w:rsid w:val="00700928"/>
    <w:rsid w:val="007029B4"/>
    <w:rsid w:val="007178A7"/>
    <w:rsid w:val="0072121C"/>
    <w:rsid w:val="00722456"/>
    <w:rsid w:val="0073618A"/>
    <w:rsid w:val="00737CBA"/>
    <w:rsid w:val="00740371"/>
    <w:rsid w:val="00741C3A"/>
    <w:rsid w:val="00752946"/>
    <w:rsid w:val="007A010D"/>
    <w:rsid w:val="007A11E1"/>
    <w:rsid w:val="007C3037"/>
    <w:rsid w:val="007C3C2E"/>
    <w:rsid w:val="007E3071"/>
    <w:rsid w:val="007E3E33"/>
    <w:rsid w:val="007E6F1B"/>
    <w:rsid w:val="007F57B6"/>
    <w:rsid w:val="00804DD5"/>
    <w:rsid w:val="00834CA9"/>
    <w:rsid w:val="00843980"/>
    <w:rsid w:val="0084596B"/>
    <w:rsid w:val="008464F6"/>
    <w:rsid w:val="008506BC"/>
    <w:rsid w:val="008619DB"/>
    <w:rsid w:val="00861F72"/>
    <w:rsid w:val="00862786"/>
    <w:rsid w:val="008675D5"/>
    <w:rsid w:val="00875BA7"/>
    <w:rsid w:val="00884C18"/>
    <w:rsid w:val="00887190"/>
    <w:rsid w:val="00890BF4"/>
    <w:rsid w:val="008915B7"/>
    <w:rsid w:val="008919FA"/>
    <w:rsid w:val="00893213"/>
    <w:rsid w:val="008A0894"/>
    <w:rsid w:val="008A2AF8"/>
    <w:rsid w:val="008C06C0"/>
    <w:rsid w:val="008C61A5"/>
    <w:rsid w:val="008C7285"/>
    <w:rsid w:val="008C7CE9"/>
    <w:rsid w:val="008D0C1E"/>
    <w:rsid w:val="008D63B3"/>
    <w:rsid w:val="008F1CEC"/>
    <w:rsid w:val="008F6445"/>
    <w:rsid w:val="008F651F"/>
    <w:rsid w:val="0090123D"/>
    <w:rsid w:val="00910172"/>
    <w:rsid w:val="0093054B"/>
    <w:rsid w:val="00946C8F"/>
    <w:rsid w:val="00957242"/>
    <w:rsid w:val="00962400"/>
    <w:rsid w:val="00964064"/>
    <w:rsid w:val="009729CF"/>
    <w:rsid w:val="009A17F5"/>
    <w:rsid w:val="009A75BE"/>
    <w:rsid w:val="009A7AC9"/>
    <w:rsid w:val="009B07E7"/>
    <w:rsid w:val="009B3E19"/>
    <w:rsid w:val="009B3F59"/>
    <w:rsid w:val="009E2AAB"/>
    <w:rsid w:val="009E3EDC"/>
    <w:rsid w:val="009F37ED"/>
    <w:rsid w:val="00A1036F"/>
    <w:rsid w:val="00A20A07"/>
    <w:rsid w:val="00A276C0"/>
    <w:rsid w:val="00A337CA"/>
    <w:rsid w:val="00A42014"/>
    <w:rsid w:val="00A71BDA"/>
    <w:rsid w:val="00A93FC6"/>
    <w:rsid w:val="00AA0052"/>
    <w:rsid w:val="00AA24C5"/>
    <w:rsid w:val="00AA3FA9"/>
    <w:rsid w:val="00AB286C"/>
    <w:rsid w:val="00AB2A12"/>
    <w:rsid w:val="00AC2B0C"/>
    <w:rsid w:val="00AD0BA2"/>
    <w:rsid w:val="00AF4402"/>
    <w:rsid w:val="00B1306F"/>
    <w:rsid w:val="00B16829"/>
    <w:rsid w:val="00B41025"/>
    <w:rsid w:val="00B64E77"/>
    <w:rsid w:val="00B71080"/>
    <w:rsid w:val="00B7420A"/>
    <w:rsid w:val="00B763A1"/>
    <w:rsid w:val="00B77AEB"/>
    <w:rsid w:val="00B8335B"/>
    <w:rsid w:val="00B833E7"/>
    <w:rsid w:val="00B83964"/>
    <w:rsid w:val="00B84055"/>
    <w:rsid w:val="00B87161"/>
    <w:rsid w:val="00B92A5F"/>
    <w:rsid w:val="00B968CE"/>
    <w:rsid w:val="00BA2FFE"/>
    <w:rsid w:val="00BB576F"/>
    <w:rsid w:val="00BC1E6E"/>
    <w:rsid w:val="00BC5B6A"/>
    <w:rsid w:val="00BD0C6C"/>
    <w:rsid w:val="00BD51A2"/>
    <w:rsid w:val="00BE1B63"/>
    <w:rsid w:val="00BE4C23"/>
    <w:rsid w:val="00BE4E89"/>
    <w:rsid w:val="00C1059C"/>
    <w:rsid w:val="00C2278B"/>
    <w:rsid w:val="00C37400"/>
    <w:rsid w:val="00C453E1"/>
    <w:rsid w:val="00C56711"/>
    <w:rsid w:val="00C716AB"/>
    <w:rsid w:val="00C76F3A"/>
    <w:rsid w:val="00C91828"/>
    <w:rsid w:val="00CA39D1"/>
    <w:rsid w:val="00CA4DA7"/>
    <w:rsid w:val="00CA56DF"/>
    <w:rsid w:val="00D253C0"/>
    <w:rsid w:val="00D25591"/>
    <w:rsid w:val="00D31A74"/>
    <w:rsid w:val="00D47B95"/>
    <w:rsid w:val="00D737E3"/>
    <w:rsid w:val="00D8236F"/>
    <w:rsid w:val="00D85DDE"/>
    <w:rsid w:val="00D90328"/>
    <w:rsid w:val="00D90DD3"/>
    <w:rsid w:val="00D97430"/>
    <w:rsid w:val="00DA5334"/>
    <w:rsid w:val="00DB4BF8"/>
    <w:rsid w:val="00DC5AF0"/>
    <w:rsid w:val="00DD4689"/>
    <w:rsid w:val="00DF7A0A"/>
    <w:rsid w:val="00E03ACE"/>
    <w:rsid w:val="00E07B2C"/>
    <w:rsid w:val="00E11D4D"/>
    <w:rsid w:val="00E21002"/>
    <w:rsid w:val="00E3499D"/>
    <w:rsid w:val="00E45CA0"/>
    <w:rsid w:val="00E53438"/>
    <w:rsid w:val="00E55D4D"/>
    <w:rsid w:val="00E87F56"/>
    <w:rsid w:val="00EA1546"/>
    <w:rsid w:val="00EB3C5A"/>
    <w:rsid w:val="00EC56CA"/>
    <w:rsid w:val="00ED273C"/>
    <w:rsid w:val="00ED3E47"/>
    <w:rsid w:val="00ED732F"/>
    <w:rsid w:val="00ED7E7B"/>
    <w:rsid w:val="00EF7938"/>
    <w:rsid w:val="00F00E4D"/>
    <w:rsid w:val="00F0692D"/>
    <w:rsid w:val="00F22458"/>
    <w:rsid w:val="00F26B74"/>
    <w:rsid w:val="00F30A5E"/>
    <w:rsid w:val="00F44FA3"/>
    <w:rsid w:val="00F45CD8"/>
    <w:rsid w:val="00F55287"/>
    <w:rsid w:val="00F614DB"/>
    <w:rsid w:val="00F6765F"/>
    <w:rsid w:val="00F721A0"/>
    <w:rsid w:val="00FA19D2"/>
    <w:rsid w:val="00FA1C9F"/>
    <w:rsid w:val="00FB1168"/>
    <w:rsid w:val="00FB3B7A"/>
    <w:rsid w:val="00FB5C8D"/>
    <w:rsid w:val="00FC12FB"/>
    <w:rsid w:val="00FD5073"/>
    <w:rsid w:val="00FE3766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9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160</cp:revision>
  <cp:lastPrinted>2022-12-29T11:58:00Z</cp:lastPrinted>
  <dcterms:created xsi:type="dcterms:W3CDTF">2013-08-12T10:14:00Z</dcterms:created>
  <dcterms:modified xsi:type="dcterms:W3CDTF">2022-12-30T06:41:00Z</dcterms:modified>
</cp:coreProperties>
</file>