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6"/>
        <w:gridCol w:w="4785"/>
      </w:tblGrid>
      <w:tr w:rsidR="00515666" w:rsidTr="00671F6D">
        <w:tc>
          <w:tcPr>
            <w:tcW w:w="4786" w:type="dxa"/>
          </w:tcPr>
          <w:p w:rsidR="00515666" w:rsidRDefault="0051566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E116E0" w:rsidRDefault="00E116E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E116E0" w:rsidRDefault="00E116E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5666" w:rsidRDefault="0051566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515666" w:rsidRDefault="00671F6D" w:rsidP="00671F6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51566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515666" w:rsidRDefault="00671F6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51566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515666" w:rsidRDefault="00515666" w:rsidP="00671F6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    (Ф.И.О.)</w:t>
            </w:r>
          </w:p>
          <w:p w:rsidR="00515666" w:rsidRDefault="0051566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_________________ 20__ г.</w:t>
            </w:r>
          </w:p>
          <w:p w:rsidR="00515666" w:rsidRDefault="0051566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5666" w:rsidRDefault="00515666" w:rsidP="005156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5666" w:rsidRDefault="00515666" w:rsidP="005156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ДОЛЖНОСТНАЯ  ИНСТРУКЦИЯ</w:t>
      </w:r>
    </w:p>
    <w:p w:rsidR="00515666" w:rsidRPr="00E116E0" w:rsidRDefault="00515666" w:rsidP="00515666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E116E0">
        <w:rPr>
          <w:rFonts w:ascii="Times New Roman" w:hAnsi="Times New Roman" w:cs="Times New Roman"/>
          <w:b w:val="0"/>
          <w:sz w:val="28"/>
          <w:szCs w:val="28"/>
        </w:rPr>
        <w:t>зам</w:t>
      </w:r>
      <w:r w:rsidR="00671F6D" w:rsidRPr="00E116E0">
        <w:rPr>
          <w:rFonts w:ascii="Times New Roman" w:hAnsi="Times New Roman" w:cs="Times New Roman"/>
          <w:b w:val="0"/>
          <w:sz w:val="28"/>
          <w:szCs w:val="28"/>
        </w:rPr>
        <w:t xml:space="preserve">естителя главы </w:t>
      </w:r>
      <w:proofErr w:type="spellStart"/>
      <w:r w:rsidR="00671F6D" w:rsidRPr="00E116E0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Pr="00E116E0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515666" w:rsidRPr="00F52BC3" w:rsidRDefault="00515666" w:rsidP="00515666">
      <w:pPr>
        <w:pStyle w:val="1"/>
        <w:rPr>
          <w:rFonts w:ascii="Times New Roman" w:hAnsi="Times New Roman" w:cs="Times New Roman"/>
          <w:sz w:val="28"/>
          <w:szCs w:val="28"/>
        </w:rPr>
      </w:pPr>
      <w:r w:rsidRPr="00F52BC3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15666" w:rsidRPr="00F52BC3" w:rsidRDefault="00515666" w:rsidP="005156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5666" w:rsidRPr="00F52BC3" w:rsidRDefault="00515666" w:rsidP="00515666">
      <w:pPr>
        <w:pStyle w:val="1"/>
        <w:rPr>
          <w:rFonts w:ascii="Times New Roman" w:hAnsi="Times New Roman" w:cs="Times New Roman"/>
          <w:sz w:val="28"/>
          <w:szCs w:val="28"/>
        </w:rPr>
      </w:pPr>
      <w:r w:rsidRPr="00F52BC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671F6D" w:rsidP="00515666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101"/>
      <w:r>
        <w:rPr>
          <w:rFonts w:ascii="Times New Roman" w:hAnsi="Times New Roman" w:cs="Times New Roman"/>
          <w:b w:val="0"/>
          <w:sz w:val="28"/>
          <w:szCs w:val="28"/>
        </w:rPr>
        <w:t>1.1. Должность з</w:t>
      </w:r>
      <w:r w:rsidR="00515666">
        <w:rPr>
          <w:rFonts w:ascii="Times New Roman" w:hAnsi="Times New Roman" w:cs="Times New Roman"/>
          <w:b w:val="0"/>
          <w:sz w:val="28"/>
          <w:szCs w:val="28"/>
        </w:rPr>
        <w:t>ам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естителя главы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="0051566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является должностью муниципальной службы</w:t>
      </w:r>
      <w:r w:rsidR="00515666">
        <w:rPr>
          <w:b w:val="0"/>
        </w:rPr>
        <w:t>.</w:t>
      </w:r>
    </w:p>
    <w:p w:rsidR="00515666" w:rsidRDefault="00671F6D" w:rsidP="00515666">
      <w:pPr>
        <w:rPr>
          <w:rFonts w:ascii="Times New Roman" w:hAnsi="Times New Roman" w:cs="Times New Roman"/>
          <w:sz w:val="28"/>
          <w:szCs w:val="28"/>
        </w:rPr>
      </w:pPr>
      <w:bookmarkStart w:id="1" w:name="sub_1102"/>
      <w:bookmarkEnd w:id="0"/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Должность з</w:t>
      </w:r>
      <w:r w:rsidR="00515666">
        <w:rPr>
          <w:rFonts w:ascii="Times New Roman" w:hAnsi="Times New Roman" w:cs="Times New Roman"/>
          <w:sz w:val="28"/>
          <w:szCs w:val="28"/>
        </w:rPr>
        <w:t xml:space="preserve">аместителя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51566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5156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5666">
        <w:rPr>
          <w:rFonts w:ascii="Times New Roman" w:hAnsi="Times New Roman" w:cs="Times New Roman"/>
          <w:sz w:val="28"/>
          <w:szCs w:val="28"/>
        </w:rPr>
        <w:t>относится к главной  группе должностей муниципальной службы (подпункта 3.2.1 пункта 3.2 раздела 3 Реестра муниципальных должностей и Реестр должностей муниципальной службы</w:t>
      </w:r>
      <w:r>
        <w:rPr>
          <w:rFonts w:ascii="Times New Roman" w:hAnsi="Times New Roman" w:cs="Times New Roman"/>
          <w:sz w:val="28"/>
        </w:rPr>
        <w:t xml:space="preserve">  администрации </w:t>
      </w:r>
      <w:proofErr w:type="spellStart"/>
      <w:r>
        <w:rPr>
          <w:rFonts w:ascii="Times New Roman" w:hAnsi="Times New Roman" w:cs="Times New Roman"/>
          <w:sz w:val="28"/>
        </w:rPr>
        <w:t>Вышестеблиевского</w:t>
      </w:r>
      <w:proofErr w:type="spellEnd"/>
      <w:r w:rsidR="00515666">
        <w:rPr>
          <w:rFonts w:ascii="Times New Roman" w:hAnsi="Times New Roman" w:cs="Times New Roman"/>
          <w:sz w:val="28"/>
        </w:rPr>
        <w:t xml:space="preserve"> сельского поселения Темрюкского района.</w:t>
      </w:r>
      <w:proofErr w:type="gramEnd"/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2" w:name="sub_1103"/>
      <w:bookmarkEnd w:id="1"/>
      <w:r>
        <w:rPr>
          <w:rFonts w:ascii="Times New Roman" w:hAnsi="Times New Roman" w:cs="Times New Roman"/>
          <w:sz w:val="28"/>
          <w:szCs w:val="28"/>
        </w:rPr>
        <w:t xml:space="preserve">1.3. 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 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«Международная деятельность»;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деятельности органа местного самоуправления»</w:t>
      </w:r>
      <w:bookmarkStart w:id="3" w:name="sub_1104"/>
      <w:bookmarkEnd w:id="2"/>
      <w:r>
        <w:rPr>
          <w:rFonts w:ascii="Times New Roman" w:hAnsi="Times New Roman" w:cs="Times New Roman"/>
          <w:sz w:val="28"/>
          <w:szCs w:val="28"/>
        </w:rPr>
        <w:t>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«Подготовка и проведение выборов, референдум»;</w:t>
      </w:r>
    </w:p>
    <w:p w:rsidR="00515666" w:rsidRDefault="00515666" w:rsidP="005156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«Регулирование молодежной политики»;</w:t>
      </w:r>
    </w:p>
    <w:p w:rsidR="00515666" w:rsidRDefault="00515666" w:rsidP="005156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«Управление в сфере культуры, кинематографии, туризма и архивного дела»;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«Регулирование экономики, деятельности хозяйствующих субъектов и предпринимательства»;</w:t>
      </w:r>
    </w:p>
    <w:p w:rsidR="00515666" w:rsidRDefault="00515666" w:rsidP="00515666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hyperlink r:id="rId6" w:anchor="УвСС" w:history="1">
        <w:r w:rsidRPr="00671F6D">
          <w:rPr>
            <w:rStyle w:val="a3"/>
            <w:color w:val="auto"/>
            <w:sz w:val="28"/>
            <w:szCs w:val="28"/>
            <w:u w:val="none"/>
          </w:rPr>
          <w:t>Управление в сфере связи, общественного питания, торговли и бытового обслуживания</w:t>
        </w:r>
      </w:hyperlink>
      <w:r w:rsidRPr="00671F6D">
        <w:rPr>
          <w:rFonts w:ascii="Times New Roman" w:hAnsi="Times New Roman"/>
          <w:sz w:val="28"/>
          <w:szCs w:val="28"/>
        </w:rPr>
        <w:t>»;</w:t>
      </w:r>
    </w:p>
    <w:p w:rsidR="00515666" w:rsidRDefault="00515666" w:rsidP="005156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«Ценовое (тарифное) регулирование и управление организациями инфраструктурного комплекса».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 Вид профессиональной служебной деятельности (далее - вид деятельности), в соответствии с которым муниципальный служащий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исполняет должностные обязанности: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«Информационное обеспечение»;</w:t>
      </w:r>
    </w:p>
    <w:p w:rsidR="00515666" w:rsidRDefault="00515666" w:rsidP="005156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взаимодействия со средствами массовой информации, связи с общественностью</w:t>
      </w:r>
      <w:r>
        <w:rPr>
          <w:rFonts w:ascii="Times New Roman" w:hAnsi="Times New Roman"/>
          <w:sz w:val="28"/>
          <w:szCs w:val="28"/>
        </w:rPr>
        <w:t>»;</w:t>
      </w:r>
    </w:p>
    <w:p w:rsidR="00515666" w:rsidRDefault="00515666" w:rsidP="0051566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Автоматизация избирательных технологий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515666" w:rsidRDefault="00515666" w:rsidP="0051566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«Осуществление мероприятий по вопросам информационной безопасности»;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Взаимодействие с избирательными комиссиями по вопросам подготовки и проведения выборов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Взаимодействие с представительными органами местного самоуправления, политическими партиями и иными общественными организациями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«Взаимодействие с государственными органами исполнительной власти по вопросам обеспечения избирательных прав и права на участие в референдуме отдельных категорий граждан»;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«Участие в осуществлении деятельности органов и учреждений системы профилактики безнадзорности и правонарушений несовершеннолетних»;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«Организация и осуществление мероприятий по работе с детьми и молодежью»;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«Содействие развитию малого и среднего предпринимательства»;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«Организация библиотечного обслуживания населения, комплектование и обеспечение сохранности библиотечных фондов»;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«Создание условий для организации досуга и обеспечения жителей услугами организаций культуры»;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Создание условий для развития местного традиционного народного художественного творчества»;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«Создание условий для обеспечения жителей услугами связи, общественного питания,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торговли и бытового обслуживания»;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«Регулирование систем оплаты труда в органах местного самоуправления и муниципальных учреждениях»;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Регулирование тарифов на услуги и работы, предоставляемые и выполняемые муниципальными предприятиями и учреждениями».</w:t>
      </w:r>
    </w:p>
    <w:p w:rsidR="00515666" w:rsidRDefault="00515666" w:rsidP="00515666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C00000"/>
          <w:sz w:val="28"/>
          <w:szCs w:val="28"/>
        </w:rPr>
      </w:pPr>
      <w:bookmarkStart w:id="4" w:name="sub_1105"/>
      <w:bookmarkEnd w:id="3"/>
      <w:r>
        <w:rPr>
          <w:sz w:val="28"/>
          <w:szCs w:val="28"/>
        </w:rPr>
        <w:t>1.5. Цель исполнения должностных обязанностей муниципального сл</w:t>
      </w:r>
      <w:r w:rsidR="00671F6D">
        <w:rPr>
          <w:sz w:val="28"/>
          <w:szCs w:val="28"/>
        </w:rPr>
        <w:t>ужащего, замещающего должность з</w:t>
      </w:r>
      <w:r>
        <w:rPr>
          <w:sz w:val="28"/>
          <w:szCs w:val="28"/>
        </w:rPr>
        <w:t>ам</w:t>
      </w:r>
      <w:r w:rsidR="00671F6D">
        <w:rPr>
          <w:sz w:val="28"/>
          <w:szCs w:val="28"/>
        </w:rPr>
        <w:t xml:space="preserve">естителя главы </w:t>
      </w:r>
      <w:proofErr w:type="spellStart"/>
      <w:r w:rsidR="00671F6D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района: обеспечение деятел</w:t>
      </w:r>
      <w:r w:rsidR="00671F6D">
        <w:rPr>
          <w:sz w:val="28"/>
          <w:szCs w:val="28"/>
        </w:rPr>
        <w:t xml:space="preserve">ьности администрации </w:t>
      </w:r>
      <w:proofErr w:type="spellStart"/>
      <w:r w:rsidR="00671F6D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организация выборов,</w:t>
      </w:r>
      <w:r>
        <w:rPr>
          <w:color w:val="000000"/>
          <w:sz w:val="28"/>
          <w:szCs w:val="28"/>
        </w:rPr>
        <w:t xml:space="preserve"> обеспечения жителей услугами связи, общественного питания,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торговли и бытового обслужив</w:t>
      </w:r>
      <w:r w:rsidR="00671F6D">
        <w:rPr>
          <w:color w:val="000000"/>
          <w:sz w:val="28"/>
          <w:szCs w:val="28"/>
        </w:rPr>
        <w:t>ания, развитие малого и средне</w:t>
      </w:r>
      <w:r>
        <w:rPr>
          <w:color w:val="000000"/>
          <w:sz w:val="28"/>
          <w:szCs w:val="28"/>
        </w:rPr>
        <w:t>го предпринимательства.</w:t>
      </w:r>
    </w:p>
    <w:p w:rsidR="00515666" w:rsidRDefault="00515666" w:rsidP="00515666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bookmarkStart w:id="5" w:name="sub_1106"/>
      <w:bookmarkEnd w:id="4"/>
      <w:r>
        <w:rPr>
          <w:rFonts w:ascii="Times New Roman" w:hAnsi="Times New Roman" w:cs="Times New Roman"/>
          <w:sz w:val="28"/>
          <w:szCs w:val="28"/>
        </w:rPr>
        <w:t>1.6. Основные задачи, на реализацию которых ориентировано испол</w:t>
      </w:r>
      <w:r w:rsidR="00671F6D">
        <w:rPr>
          <w:rFonts w:ascii="Times New Roman" w:hAnsi="Times New Roman" w:cs="Times New Roman"/>
          <w:sz w:val="28"/>
          <w:szCs w:val="28"/>
        </w:rPr>
        <w:t>нение должностных обязанностей з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671F6D">
        <w:rPr>
          <w:rFonts w:ascii="Times New Roman" w:hAnsi="Times New Roman" w:cs="Times New Roman"/>
          <w:sz w:val="28"/>
          <w:szCs w:val="28"/>
        </w:rPr>
        <w:t xml:space="preserve">естителя главы </w:t>
      </w:r>
      <w:proofErr w:type="spellStart"/>
      <w:r w:rsidR="00671F6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района: создание условий для реализации мер, направленных на укрепление межнационального и межконфессионального согласия, сохранение и </w:t>
      </w:r>
      <w:r>
        <w:rPr>
          <w:rFonts w:ascii="Times New Roman" w:hAnsi="Times New Roman" w:cs="Times New Roman"/>
          <w:sz w:val="28"/>
          <w:szCs w:val="28"/>
        </w:rPr>
        <w:lastRenderedPageBreak/>
        <w:t>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 создание условий для обеспечения жителей поселения услугами связи, общественного питания, торговли и бытового обслуживания; организация библиотечного обслуживания населения, комплектование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обеспечение сохранности библиотечных фондов библиотек поселения; создание условий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организации досуга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обеспечения жителей поселения услугами организаций культуры;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создание условий для массового отдыха жителей поселения и организация обустройства мест массового отдыха населения</w:t>
      </w:r>
      <w:r>
        <w:rPr>
          <w:rFonts w:ascii="Times New Roman" w:hAnsi="Times New Roman" w:cs="Times New Roman"/>
          <w:bCs/>
          <w:sz w:val="28"/>
          <w:szCs w:val="28"/>
        </w:rPr>
        <w:t>, включая обеспечение свободного доступа граждан к водным объектам общего пользования и их береговым полосам</w:t>
      </w:r>
      <w:r>
        <w:rPr>
          <w:rFonts w:ascii="Times New Roman" w:hAnsi="Times New Roman" w:cs="Times New Roman"/>
          <w:sz w:val="28"/>
          <w:szCs w:val="28"/>
        </w:rPr>
        <w:t>; организация и осуществление мероприятий по работе с детьми и молодежью в поселении;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осуществление мер по противодействию коррупции в границах поселения.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6" w:name="sub_1107"/>
      <w:bookmarkEnd w:id="5"/>
      <w:r>
        <w:rPr>
          <w:rFonts w:ascii="Times New Roman" w:hAnsi="Times New Roman" w:cs="Times New Roman"/>
          <w:sz w:val="28"/>
          <w:szCs w:val="28"/>
        </w:rPr>
        <w:t>1.7. Зам</w:t>
      </w:r>
      <w:r w:rsidR="00E73C97">
        <w:rPr>
          <w:rFonts w:ascii="Times New Roman" w:hAnsi="Times New Roman" w:cs="Times New Roman"/>
          <w:sz w:val="28"/>
          <w:szCs w:val="28"/>
        </w:rPr>
        <w:t xml:space="preserve">еститель главы </w:t>
      </w:r>
      <w:proofErr w:type="spellStart"/>
      <w:r w:rsidR="00E73C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назначается на должност</w:t>
      </w:r>
      <w:r w:rsidR="00E73C97">
        <w:rPr>
          <w:rFonts w:ascii="Times New Roman" w:hAnsi="Times New Roman" w:cs="Times New Roman"/>
          <w:sz w:val="28"/>
          <w:szCs w:val="28"/>
        </w:rPr>
        <w:t xml:space="preserve">ь и освобождается от должности главой </w:t>
      </w:r>
      <w:proofErr w:type="spellStart"/>
      <w:r w:rsidR="00E73C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7" w:name="sub_1108"/>
      <w:bookmarkEnd w:id="6"/>
      <w:r>
        <w:rPr>
          <w:rFonts w:ascii="Times New Roman" w:hAnsi="Times New Roman" w:cs="Times New Roman"/>
          <w:sz w:val="28"/>
          <w:szCs w:val="28"/>
        </w:rPr>
        <w:t>1</w:t>
      </w:r>
      <w:r w:rsidR="00E73C97">
        <w:rPr>
          <w:rFonts w:ascii="Times New Roman" w:hAnsi="Times New Roman" w:cs="Times New Roman"/>
          <w:sz w:val="28"/>
          <w:szCs w:val="28"/>
        </w:rPr>
        <w:t xml:space="preserve">.8. Заместитель главы </w:t>
      </w:r>
      <w:proofErr w:type="spellStart"/>
      <w:r w:rsidR="00E73C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</w:t>
      </w:r>
      <w:r w:rsidR="00E73C97">
        <w:rPr>
          <w:rFonts w:ascii="Times New Roman" w:hAnsi="Times New Roman" w:cs="Times New Roman"/>
          <w:sz w:val="28"/>
          <w:szCs w:val="28"/>
        </w:rPr>
        <w:t xml:space="preserve">айона непосредственно подчинен главе </w:t>
      </w:r>
      <w:proofErr w:type="spellStart"/>
      <w:r w:rsidR="00E73C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bookmarkEnd w:id="7"/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Pr="00F52BC3" w:rsidRDefault="00515666" w:rsidP="00515666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8" w:name="sub_1200"/>
      <w:r w:rsidRPr="00F52BC3">
        <w:rPr>
          <w:rFonts w:ascii="Times New Roman" w:hAnsi="Times New Roman" w:cs="Times New Roman"/>
          <w:sz w:val="28"/>
          <w:szCs w:val="28"/>
        </w:rPr>
        <w:t>2. Квалификационные требования</w:t>
      </w:r>
    </w:p>
    <w:p w:rsidR="00515666" w:rsidRDefault="00E73C97" w:rsidP="00515666">
      <w:pPr>
        <w:rPr>
          <w:rFonts w:ascii="Times New Roman" w:hAnsi="Times New Roman" w:cs="Times New Roman"/>
          <w:sz w:val="28"/>
          <w:szCs w:val="28"/>
        </w:rPr>
      </w:pPr>
      <w:bookmarkStart w:id="9" w:name="sub_12002"/>
      <w:bookmarkEnd w:id="8"/>
      <w:r>
        <w:rPr>
          <w:rFonts w:ascii="Times New Roman" w:hAnsi="Times New Roman" w:cs="Times New Roman"/>
          <w:sz w:val="28"/>
          <w:szCs w:val="28"/>
        </w:rPr>
        <w:t>2. Для замещения должности з</w:t>
      </w:r>
      <w:r w:rsidR="00515666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51566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устанавливаются квалификационные требования, включающие базовые и функциональные квалификационные требования.</w:t>
      </w:r>
    </w:p>
    <w:p w:rsidR="00515666" w:rsidRDefault="00515666" w:rsidP="00515666">
      <w:pPr>
        <w:rPr>
          <w:rFonts w:ascii="Times New Roman" w:hAnsi="Times New Roman" w:cs="Times New Roman"/>
          <w:b/>
          <w:sz w:val="28"/>
          <w:szCs w:val="28"/>
        </w:rPr>
      </w:pPr>
      <w:bookmarkStart w:id="10" w:name="sub_1201"/>
      <w:bookmarkEnd w:id="9"/>
      <w:r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b/>
          <w:sz w:val="28"/>
          <w:szCs w:val="28"/>
        </w:rPr>
        <w:t>. </w:t>
      </w:r>
      <w:hyperlink r:id="rId7" w:anchor="sub_210" w:history="1">
        <w:r w:rsidRPr="00E73C97">
          <w:rPr>
            <w:rStyle w:val="ad"/>
            <w:b w:val="0"/>
            <w:color w:val="auto"/>
            <w:sz w:val="28"/>
            <w:szCs w:val="28"/>
          </w:rPr>
          <w:t>Базовые квалификационные требования</w:t>
        </w:r>
      </w:hyperlink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11" w:name="sub_1211"/>
      <w:bookmarkEnd w:id="10"/>
      <w:r>
        <w:rPr>
          <w:rFonts w:ascii="Times New Roman" w:hAnsi="Times New Roman" w:cs="Times New Roman"/>
          <w:sz w:val="28"/>
          <w:szCs w:val="28"/>
        </w:rPr>
        <w:t xml:space="preserve">2.1.1. Муниципальный </w:t>
      </w:r>
      <w:r w:rsidR="00E73C97">
        <w:rPr>
          <w:rFonts w:ascii="Times New Roman" w:hAnsi="Times New Roman" w:cs="Times New Roman"/>
          <w:sz w:val="28"/>
          <w:szCs w:val="28"/>
        </w:rPr>
        <w:t>служащий, замещающий должность з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E73C97">
        <w:rPr>
          <w:rFonts w:ascii="Times New Roman" w:hAnsi="Times New Roman" w:cs="Times New Roman"/>
          <w:sz w:val="28"/>
          <w:szCs w:val="28"/>
        </w:rPr>
        <w:t xml:space="preserve">естителя главы </w:t>
      </w:r>
      <w:proofErr w:type="spellStart"/>
      <w:r w:rsidR="00E73C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должен иметь высшее образование не ниже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магистратуры;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12" w:name="sub_1212"/>
      <w:bookmarkEnd w:id="11"/>
      <w:r>
        <w:rPr>
          <w:rFonts w:ascii="Times New Roman" w:hAnsi="Times New Roman" w:cs="Times New Roman"/>
          <w:sz w:val="28"/>
          <w:szCs w:val="28"/>
        </w:rPr>
        <w:t>2</w:t>
      </w:r>
      <w:r w:rsidR="00E73C97">
        <w:rPr>
          <w:rFonts w:ascii="Times New Roman" w:hAnsi="Times New Roman" w:cs="Times New Roman"/>
          <w:sz w:val="28"/>
          <w:szCs w:val="28"/>
        </w:rPr>
        <w:t>.1.2.  для замещения должности з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E73C97">
        <w:rPr>
          <w:rFonts w:ascii="Times New Roman" w:hAnsi="Times New Roman" w:cs="Times New Roman"/>
          <w:sz w:val="28"/>
          <w:szCs w:val="28"/>
        </w:rPr>
        <w:t xml:space="preserve">естителя главы </w:t>
      </w:r>
      <w:proofErr w:type="spellStart"/>
      <w:r w:rsidR="00E73C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установлено требование о наличие не менее одного года стажа муниципальной службы </w:t>
      </w:r>
      <w:r>
        <w:rPr>
          <w:rFonts w:ascii="Times New Roman" w:hAnsi="Times New Roman" w:cs="Times New Roman"/>
          <w:sz w:val="28"/>
          <w:szCs w:val="28"/>
        </w:rPr>
        <w:lastRenderedPageBreak/>
        <w:t>или стажа работы по специальности, направлению подготовки не менее одного года;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13" w:name="sub_1213"/>
      <w:bookmarkEnd w:id="12"/>
      <w:r>
        <w:rPr>
          <w:rFonts w:ascii="Times New Roman" w:hAnsi="Times New Roman" w:cs="Times New Roman"/>
          <w:sz w:val="28"/>
          <w:szCs w:val="28"/>
        </w:rPr>
        <w:t>2.1.3. Зам</w:t>
      </w:r>
      <w:r w:rsidR="00E73C97">
        <w:rPr>
          <w:rFonts w:ascii="Times New Roman" w:hAnsi="Times New Roman" w:cs="Times New Roman"/>
          <w:sz w:val="28"/>
          <w:szCs w:val="28"/>
        </w:rPr>
        <w:t xml:space="preserve">еститель главы </w:t>
      </w:r>
      <w:proofErr w:type="spellStart"/>
      <w:r w:rsidR="00E73C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 обладать следующими базовыми знаниями: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14" w:name="sub_12131"/>
      <w:bookmarkEnd w:id="13"/>
      <w:r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15" w:name="sub_12132"/>
      <w:bookmarkEnd w:id="14"/>
      <w:r>
        <w:rPr>
          <w:rFonts w:ascii="Times New Roman" w:hAnsi="Times New Roman" w:cs="Times New Roman"/>
          <w:sz w:val="28"/>
          <w:szCs w:val="28"/>
        </w:rPr>
        <w:t>2) правовыми знаниями основ: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16" w:name="sub_121321"/>
      <w:bookmarkEnd w:id="15"/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8" w:history="1">
        <w:r w:rsidRPr="00E73C97">
          <w:rPr>
            <w:rStyle w:val="ad"/>
            <w:b w:val="0"/>
            <w:color w:val="auto"/>
            <w:sz w:val="28"/>
            <w:szCs w:val="28"/>
          </w:rPr>
          <w:t>Конституции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17" w:name="sub_121322"/>
      <w:bookmarkEnd w:id="16"/>
      <w:r>
        <w:rPr>
          <w:rFonts w:ascii="Times New Roman" w:hAnsi="Times New Roman" w:cs="Times New Roman"/>
          <w:sz w:val="28"/>
          <w:szCs w:val="28"/>
        </w:rPr>
        <w:t>б)</w:t>
      </w:r>
      <w:r w:rsidRPr="00E73C97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9" w:history="1">
        <w:r w:rsidRPr="00E73C97">
          <w:rPr>
            <w:rStyle w:val="ad"/>
            <w:b w:val="0"/>
            <w:color w:val="auto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 г"/>
        </w:smartTagPr>
        <w:r>
          <w:rPr>
            <w:rFonts w:ascii="Times New Roman" w:hAnsi="Times New Roman" w:cs="Times New Roman"/>
            <w:sz w:val="28"/>
            <w:szCs w:val="28"/>
          </w:rPr>
          <w:t>2003 г</w:t>
        </w:r>
      </w:smartTag>
      <w:r>
        <w:rPr>
          <w:rFonts w:ascii="Times New Roman" w:hAnsi="Times New Roman" w:cs="Times New Roman"/>
          <w:sz w:val="28"/>
          <w:szCs w:val="28"/>
        </w:rPr>
        <w:t>. № 131-ФЗ «Об общих принципах организации местного самоуправления в Российской Федерации»;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18" w:name="sub_121323"/>
      <w:bookmarkEnd w:id="17"/>
      <w:r>
        <w:rPr>
          <w:rFonts w:ascii="Times New Roman" w:hAnsi="Times New Roman" w:cs="Times New Roman"/>
          <w:sz w:val="28"/>
          <w:szCs w:val="28"/>
        </w:rPr>
        <w:t xml:space="preserve">в)  </w:t>
      </w:r>
      <w:hyperlink r:id="rId10" w:history="1">
        <w:r w:rsidRPr="00E73C97">
          <w:rPr>
            <w:rStyle w:val="ad"/>
            <w:b w:val="0"/>
            <w:color w:val="auto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</w:t>
      </w:r>
      <w:smartTag w:uri="urn:schemas-microsoft-com:office:smarttags" w:element="metricconverter">
        <w:smartTagPr>
          <w:attr w:name="ProductID" w:val="2007 г"/>
        </w:smartTagPr>
        <w:r>
          <w:rPr>
            <w:rFonts w:ascii="Times New Roman" w:hAnsi="Times New Roman" w:cs="Times New Roman"/>
            <w:sz w:val="28"/>
            <w:szCs w:val="28"/>
          </w:rPr>
          <w:t>2007 г</w:t>
        </w:r>
      </w:smartTag>
      <w:r>
        <w:rPr>
          <w:rFonts w:ascii="Times New Roman" w:hAnsi="Times New Roman" w:cs="Times New Roman"/>
          <w:sz w:val="28"/>
          <w:szCs w:val="28"/>
        </w:rPr>
        <w:t>. № 25-ФЗ «О муниципальной службе в Российской Федерации»;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19" w:name="sub_121324"/>
      <w:bookmarkEnd w:id="18"/>
      <w:r>
        <w:rPr>
          <w:rFonts w:ascii="Times New Roman" w:hAnsi="Times New Roman" w:cs="Times New Roman"/>
          <w:sz w:val="28"/>
          <w:szCs w:val="28"/>
        </w:rPr>
        <w:t xml:space="preserve">г) </w:t>
      </w:r>
      <w:hyperlink r:id="rId11" w:history="1">
        <w:r w:rsidRPr="00E73C97">
          <w:rPr>
            <w:rStyle w:val="ad"/>
            <w:b w:val="0"/>
            <w:color w:val="auto"/>
            <w:sz w:val="28"/>
            <w:szCs w:val="28"/>
          </w:rPr>
          <w:t>законодательства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противодействии коррупции;</w:t>
      </w:r>
    </w:p>
    <w:p w:rsidR="00515666" w:rsidRDefault="00E73C97" w:rsidP="00515666">
      <w:pPr>
        <w:rPr>
          <w:rFonts w:ascii="Times New Roman" w:hAnsi="Times New Roman" w:cs="Times New Roman"/>
          <w:sz w:val="28"/>
          <w:szCs w:val="28"/>
        </w:rPr>
      </w:pPr>
      <w:bookmarkStart w:id="20" w:name="sub_1214"/>
      <w:bookmarkEnd w:id="19"/>
      <w:r>
        <w:rPr>
          <w:rFonts w:ascii="Times New Roman" w:hAnsi="Times New Roman" w:cs="Times New Roman"/>
          <w:sz w:val="28"/>
          <w:szCs w:val="28"/>
        </w:rPr>
        <w:t xml:space="preserve">2.1.4. 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51566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должен обладать следующими базовыми умениями:</w:t>
      </w:r>
    </w:p>
    <w:p w:rsidR="00515666" w:rsidRDefault="00515666" w:rsidP="00E73C9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работать на компьютере, в том числе в сети «Интернет»; </w:t>
      </w:r>
    </w:p>
    <w:p w:rsidR="00515666" w:rsidRDefault="00515666" w:rsidP="00E73C97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б) работать в информационно-правовых системах</w:t>
      </w:r>
      <w:r>
        <w:rPr>
          <w:color w:val="000000"/>
          <w:sz w:val="28"/>
          <w:szCs w:val="28"/>
        </w:rPr>
        <w:t>;</w:t>
      </w:r>
    </w:p>
    <w:p w:rsidR="00515666" w:rsidRDefault="00515666" w:rsidP="00E73C97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в) соблюдать этику делового общения при взаимодействии с гражданами;</w:t>
      </w:r>
    </w:p>
    <w:p w:rsidR="00515666" w:rsidRDefault="00515666" w:rsidP="00E73C97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г) руководить подчиненными, эффективно планировать работу и контролировать ее выполнение;</w:t>
      </w:r>
    </w:p>
    <w:p w:rsidR="00515666" w:rsidRDefault="00515666" w:rsidP="00E73C97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оперативно принимать и реализовывать управленческие решения;</w:t>
      </w:r>
    </w:p>
    <w:p w:rsidR="00515666" w:rsidRDefault="00515666" w:rsidP="00E73C97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е) вести деловые переговоры с представителями государственных органов, органов местного самоуправления.</w:t>
      </w:r>
    </w:p>
    <w:p w:rsidR="00515666" w:rsidRDefault="00515666" w:rsidP="00515666">
      <w:pPr>
        <w:rPr>
          <w:rFonts w:ascii="Times New Roman" w:hAnsi="Times New Roman" w:cs="Times New Roman"/>
          <w:b/>
          <w:sz w:val="28"/>
          <w:szCs w:val="28"/>
        </w:rPr>
      </w:pPr>
      <w:bookmarkStart w:id="21" w:name="sub_1202"/>
      <w:bookmarkEnd w:id="20"/>
      <w:r>
        <w:rPr>
          <w:rFonts w:ascii="Times New Roman" w:hAnsi="Times New Roman" w:cs="Times New Roman"/>
          <w:sz w:val="28"/>
          <w:szCs w:val="28"/>
        </w:rPr>
        <w:t xml:space="preserve">2.2.  </w:t>
      </w:r>
      <w:hyperlink r:id="rId12" w:anchor="sub_220" w:history="1">
        <w:r w:rsidRPr="00E73C97">
          <w:rPr>
            <w:rStyle w:val="ad"/>
            <w:b w:val="0"/>
            <w:color w:val="auto"/>
            <w:sz w:val="28"/>
            <w:szCs w:val="28"/>
          </w:rPr>
          <w:t>Функциональные квалификационные требования</w:t>
        </w:r>
      </w:hyperlink>
      <w:r w:rsidRPr="00E73C97">
        <w:rPr>
          <w:rFonts w:ascii="Times New Roman" w:hAnsi="Times New Roman" w:cs="Times New Roman"/>
          <w:b/>
          <w:sz w:val="28"/>
          <w:szCs w:val="28"/>
        </w:rPr>
        <w:t>.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22" w:name="sub_1221"/>
      <w:bookmarkEnd w:id="21"/>
      <w:r>
        <w:rPr>
          <w:rFonts w:ascii="Times New Roman" w:hAnsi="Times New Roman" w:cs="Times New Roman"/>
          <w:sz w:val="28"/>
          <w:szCs w:val="28"/>
        </w:rPr>
        <w:t>2.2.1. Заместите</w:t>
      </w:r>
      <w:r w:rsidR="00E73C97">
        <w:rPr>
          <w:rFonts w:ascii="Times New Roman" w:hAnsi="Times New Roman" w:cs="Times New Roman"/>
          <w:sz w:val="28"/>
          <w:szCs w:val="28"/>
        </w:rPr>
        <w:t xml:space="preserve">ль главы </w:t>
      </w:r>
      <w:proofErr w:type="spellStart"/>
      <w:r w:rsidR="00E73C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должен иметь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23" w:name="sub_12211"/>
      <w:bookmarkEnd w:id="22"/>
      <w:r>
        <w:rPr>
          <w:rFonts w:ascii="Times New Roman" w:hAnsi="Times New Roman" w:cs="Times New Roman"/>
          <w:sz w:val="28"/>
          <w:szCs w:val="28"/>
        </w:rPr>
        <w:t xml:space="preserve">а) высшее образование по специальности, направлению подготовки: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управление», «Менеджмент», «Юриспруденция», Педагогическое образование», «Реклама и связи с общественностью», «Издательское дело», «Журналистика»,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Медиакоммуникации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Style w:val="ab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, «Управление персоналом», «Социология»</w:t>
      </w:r>
      <w:r>
        <w:rPr>
          <w:rStyle w:val="ab"/>
          <w:sz w:val="28"/>
          <w:szCs w:val="28"/>
        </w:rPr>
        <w:footnoteReference w:id="2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«Правоохранительная деятельность», «Экономическая безопасность», «Пожарная безопасность», «Международные отношения»</w:t>
      </w:r>
      <w:r>
        <w:rPr>
          <w:rStyle w:val="ab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>, «Экономика и управление на предприятии (по отраслям)»</w:t>
      </w:r>
      <w:r>
        <w:rPr>
          <w:rStyle w:val="ab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 xml:space="preserve"> «Государственный аудит», «Менеджмент», «Прикладная математика и информатика», «Финансы и кредит», «Экономика», «Антикризисное управление», «Бухгалтерский учет, анализ и аудит»</w:t>
      </w:r>
      <w:r>
        <w:rPr>
          <w:rStyle w:val="ab"/>
          <w:sz w:val="28"/>
          <w:szCs w:val="28"/>
        </w:rPr>
        <w:footnoteReference w:id="5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работа»,  «Организация работы с молодежью», </w:t>
      </w:r>
      <w:r>
        <w:rPr>
          <w:rFonts w:ascii="Times New Roman" w:hAnsi="Times New Roman" w:cs="Times New Roman"/>
          <w:sz w:val="28"/>
          <w:szCs w:val="28"/>
        </w:rPr>
        <w:lastRenderedPageBreak/>
        <w:t>«Профессиональное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(по отраслям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)», «Филология»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</w:r>
    </w:p>
    <w:p w:rsidR="00515666" w:rsidRDefault="00515666" w:rsidP="00515666">
      <w:pPr>
        <w:widowControl/>
        <w:tabs>
          <w:tab w:val="left" w:pos="567"/>
          <w:tab w:val="left" w:pos="1134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bookmarkStart w:id="24" w:name="sub_1222"/>
      <w:bookmarkEnd w:id="23"/>
      <w:r>
        <w:rPr>
          <w:rFonts w:ascii="Times New Roman" w:hAnsi="Times New Roman" w:cs="Times New Roman"/>
          <w:sz w:val="28"/>
          <w:szCs w:val="28"/>
        </w:rPr>
        <w:t>2.2.2. Зам</w:t>
      </w:r>
      <w:r w:rsidR="00E73C97">
        <w:rPr>
          <w:rFonts w:ascii="Times New Roman" w:hAnsi="Times New Roman" w:cs="Times New Roman"/>
          <w:sz w:val="28"/>
          <w:szCs w:val="28"/>
        </w:rPr>
        <w:t xml:space="preserve">еститель главы </w:t>
      </w:r>
      <w:proofErr w:type="spellStart"/>
      <w:r w:rsidR="00E73C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515666" w:rsidRDefault="00515666" w:rsidP="00515666">
      <w:pPr>
        <w:widowControl/>
        <w:tabs>
          <w:tab w:val="left" w:pos="567"/>
          <w:tab w:val="left" w:pos="1134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Гражданский кодекс Российской Федерации (Часть первая);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Жилищный кодекс Российской Федерации;</w:t>
      </w:r>
    </w:p>
    <w:p w:rsidR="00515666" w:rsidRDefault="00515666" w:rsidP="00515666">
      <w:pPr>
        <w:widowControl/>
        <w:tabs>
          <w:tab w:val="left" w:pos="567"/>
          <w:tab w:val="left" w:pos="1134"/>
        </w:tabs>
        <w:autoSpaceDE/>
        <w:autoSpaceDN/>
        <w:adjustRightInd/>
        <w:spacing w:before="100" w:before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Уголовный кодекс Российской Федерации;</w:t>
      </w:r>
    </w:p>
    <w:p w:rsidR="00515666" w:rsidRDefault="00515666" w:rsidP="00515666">
      <w:pPr>
        <w:widowControl/>
        <w:tabs>
          <w:tab w:val="left" w:pos="567"/>
          <w:tab w:val="left" w:pos="1134"/>
        </w:tabs>
        <w:autoSpaceDE/>
        <w:autoSpaceDN/>
        <w:adjustRightInd/>
        <w:spacing w:before="100" w:before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Трудовой кодекс Российской Федерации;</w:t>
      </w:r>
    </w:p>
    <w:p w:rsidR="00515666" w:rsidRDefault="00515666" w:rsidP="00515666">
      <w:pPr>
        <w:widowControl/>
        <w:autoSpaceDE/>
        <w:autoSpaceDN/>
        <w:adjustRightInd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Уголовно-процессуальный кодекс Российской Федерации;</w:t>
      </w:r>
    </w:p>
    <w:p w:rsidR="00515666" w:rsidRDefault="00515666" w:rsidP="00515666">
      <w:pPr>
        <w:widowControl/>
        <w:autoSpaceDE/>
        <w:autoSpaceDN/>
        <w:adjustRightInd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Кодекс Российской Федерации об административных правонарушениях;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 Федеральный закон от 15 июля 1995 г. № 101-ФЗ «О международных договорах Российской Федерации».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-Федеральный закон от 4 января 1999 г. № 4-ФЗ «О координации международных и внешнеэкономических связей субъектов Российской Федерации»;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 Федеральный закон от 8 декабря 2003 г. № 164-ФЗ «Об основах государственного регулирования внешнеторговой деятельности»;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Закон Российской Федерации от 27 декабря 1991 г. № 2124-1 «О средствах массовой информации»;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27 июля 2006 г. № 149 «Об информации, информационных технологиях и защите информации»;</w:t>
      </w:r>
    </w:p>
    <w:p w:rsidR="00515666" w:rsidRDefault="00515666" w:rsidP="00515666">
      <w:pPr>
        <w:tabs>
          <w:tab w:val="left" w:pos="153"/>
          <w:tab w:val="left" w:pos="210"/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27 июля 2006 г. № 152-ФЗ «О персональных данных».</w:t>
      </w:r>
    </w:p>
    <w:p w:rsidR="00515666" w:rsidRDefault="00515666" w:rsidP="00515666">
      <w:pPr>
        <w:widowControl/>
        <w:tabs>
          <w:tab w:val="left" w:pos="567"/>
          <w:tab w:val="left" w:pos="1134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 Федеральный закон от 27 июля 2010 г. № 210-ФЗ «Об организации предоставления государственных и муниципальных услуг»;</w:t>
      </w:r>
    </w:p>
    <w:p w:rsidR="00515666" w:rsidRDefault="00515666" w:rsidP="00515666">
      <w:pPr>
        <w:widowControl/>
        <w:tabs>
          <w:tab w:val="left" w:pos="567"/>
          <w:tab w:val="left" w:pos="1134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Федеральный закон Российской Федерации от 5 апреля 2013 г. № 44-ФЗ  «О контрактной системе в сфере закупок товаров, работ, услуг для обеспечения государственных и муниципальных нужд»; </w:t>
      </w:r>
    </w:p>
    <w:p w:rsidR="00515666" w:rsidRDefault="00515666" w:rsidP="00515666">
      <w:pPr>
        <w:widowControl/>
        <w:tabs>
          <w:tab w:val="left" w:pos="567"/>
          <w:tab w:val="left" w:pos="1134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Указ Президента Российской Федерации от 7 мая 2012 г. № 601 «Об основных направлениях совершенствования системы государственного управления». </w:t>
      </w:r>
    </w:p>
    <w:p w:rsidR="00515666" w:rsidRDefault="00515666" w:rsidP="00515666">
      <w:pPr>
        <w:widowControl/>
        <w:tabs>
          <w:tab w:val="left" w:pos="567"/>
          <w:tab w:val="left" w:pos="1134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Российской Федерации от 6 апреля 2011 г. № 63-ФЗ «Об электронной подписи»;</w:t>
      </w:r>
    </w:p>
    <w:p w:rsidR="00515666" w:rsidRDefault="00515666" w:rsidP="00515666">
      <w:pPr>
        <w:widowControl/>
        <w:tabs>
          <w:tab w:val="left" w:pos="567"/>
          <w:tab w:val="left" w:pos="1134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 Федеральный закон Российской Федерации от 27 июля 2006 г. № 149-ФЗ «Об информации, информационных технологиях и о защите информации»;</w:t>
      </w:r>
    </w:p>
    <w:p w:rsidR="00515666" w:rsidRDefault="00515666" w:rsidP="00515666">
      <w:pPr>
        <w:widowControl/>
        <w:tabs>
          <w:tab w:val="left" w:pos="567"/>
          <w:tab w:val="left" w:pos="1134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- Федеральный закон Российской Федерации от 9 февраля 2009 г. № 8-ФЗ «Об обеспечении доступа к информации о деятельности государственных органов и органов местного самоуправления».</w:t>
      </w:r>
    </w:p>
    <w:p w:rsidR="00515666" w:rsidRDefault="00515666" w:rsidP="0051566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 Российской Федерации от 27 декабря 1991 г. № 2124-1 «О средствах массовой информации»;</w:t>
      </w:r>
    </w:p>
    <w:p w:rsidR="00515666" w:rsidRDefault="00515666" w:rsidP="00515666">
      <w:pPr>
        <w:widowControl/>
        <w:tabs>
          <w:tab w:val="left" w:pos="1134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13 января 1995 г. № 7-ФЗ  «О порядке освещения деятельности органов государственной власти в государственных средствах массовой информации»;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26 ноября 1996 г. № 138-ФЗ «Об обеспечении конституционных прав граждан Российской Федерации избирать и быть избранными в органы местного самоуправления»;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12 июня 2002 г. № 67-ФЗ «Об основных гарантиях избирательных прав и права на участие в референдуме граждан Российской Федерации»;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10 января 2003 г. № 19-ФЗ «О выборах Президента Российской Федерации»;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конституционный закон от 28 июня 2004 г. № 5-ФКЗ           «О референдуме Российской Федерации»;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27 июля 2006 г. № 149-ФЗ «Об информации, информатизации и защите информации»;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22 февраля 2014 г. № 20-ФЗ «О выборах депутатов Государственной Думы Федерального Собрания Российской Федерации».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19 мая 1995 г. № 82-ФЗ «Об общественных объединениях»;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12 января 1996 г. № 7-ФЗ «О некоммерческих организациях»;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- Федеральный закон от 11 июля 2001 г. № 95-ФЗ «О политических партиях»;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19 июня 2004 года № 54-ФЗ «О собраниях, митингах, демонстрациях, шествиях и пикетированиях»;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4 апреля 2005 г. № 32-ФЗ «Об Общественной палате Российской Федерации».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19 мая 1995 г. № 82-ФЗ «Об общественных объединениях»;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12 января 1996 г. № 7-ФЗ «О некоммерческих организациях»;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11 июля 2001 г. № 95-ФЗ «О политических партиях»;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 закон от 19 июня 2004 года № 54-ФЗ «О собраниях, митингах, демонстрациях, шествиях и пикетированиях»;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Федеральный закон от 4 апреля 2005 г. № 32-ФЗ «Об Общественной палате Российской Федерации».</w:t>
      </w:r>
    </w:p>
    <w:p w:rsidR="00515666" w:rsidRDefault="00515666" w:rsidP="00515666">
      <w:pPr>
        <w:widowControl/>
        <w:tabs>
          <w:tab w:val="left" w:pos="567"/>
          <w:tab w:val="left" w:pos="1134"/>
        </w:tabs>
        <w:autoSpaceDE/>
        <w:autoSpaceDN/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Федеральный закон от 24 июля 2007 г. № 209-ФЗ «О развитии малого и среднего предпринимательства в Российской Федерации»;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666" w:rsidRDefault="00515666" w:rsidP="00515666">
      <w:pPr>
        <w:widowControl/>
        <w:tabs>
          <w:tab w:val="left" w:pos="567"/>
          <w:tab w:val="left" w:pos="1134"/>
        </w:tabs>
        <w:autoSpaceDE/>
        <w:autoSpaceDN/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22 октября 2004 г. № 125-ФЗ «Об архивном деле в Российской Федерации»;</w:t>
      </w:r>
    </w:p>
    <w:p w:rsidR="00515666" w:rsidRDefault="00515666" w:rsidP="00515666">
      <w:pPr>
        <w:widowControl/>
        <w:tabs>
          <w:tab w:val="left" w:pos="567"/>
          <w:tab w:val="left" w:pos="1134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2 мая 2006 г. № 59-ФЗ «О порядке рассмотрения обращений граждан Российской Федерации»;</w:t>
      </w:r>
    </w:p>
    <w:p w:rsidR="00515666" w:rsidRDefault="00515666" w:rsidP="00515666">
      <w:pPr>
        <w:tabs>
          <w:tab w:val="left" w:pos="851"/>
          <w:tab w:val="left" w:pos="1134"/>
          <w:tab w:val="left" w:pos="1276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Федеральный закон от 13 марта 2006 г. </w:t>
      </w:r>
      <w:r>
        <w:rPr>
          <w:rFonts w:ascii="Times New Roman" w:hAnsi="Times New Roman"/>
          <w:sz w:val="28"/>
          <w:szCs w:val="28"/>
        </w:rPr>
        <w:t>№ 38 «О рекламе»;</w:t>
      </w:r>
    </w:p>
    <w:p w:rsidR="00515666" w:rsidRDefault="00515666" w:rsidP="00515666">
      <w:pPr>
        <w:widowControl/>
        <w:tabs>
          <w:tab w:val="left" w:pos="1134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- Федеральный закон от 29 декабря 2014 г. № 473-ФЗ «</w:t>
      </w:r>
      <w:r>
        <w:rPr>
          <w:rFonts w:ascii="Times New Roman" w:hAnsi="Times New Roman" w:cs="Times New Roman"/>
          <w:sz w:val="28"/>
          <w:szCs w:val="28"/>
        </w:rPr>
        <w:t xml:space="preserve">О территориях опережающего социально-экономического развития в Российской Федерации»;  </w:t>
      </w:r>
    </w:p>
    <w:p w:rsidR="00515666" w:rsidRDefault="00515666" w:rsidP="00515666">
      <w:pPr>
        <w:widowControl/>
        <w:tabs>
          <w:tab w:val="left" w:pos="1134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-постановление Правительства Российской Федерации от 10 июля              2013 г. № 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«Интернет» в форме открытых данных».</w:t>
      </w:r>
    </w:p>
    <w:p w:rsidR="00515666" w:rsidRDefault="00515666" w:rsidP="00515666">
      <w:pPr>
        <w:widowControl/>
        <w:tabs>
          <w:tab w:val="left" w:pos="426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постановление Правительства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 15 апреля 2014 г. № 316 «Об утверждении государственной программы Российской Федерации «Экономическое развитие и инновационная экономика»;</w:t>
      </w:r>
    </w:p>
    <w:p w:rsidR="00515666" w:rsidRDefault="00515666" w:rsidP="00515666">
      <w:pPr>
        <w:widowControl/>
        <w:tabs>
          <w:tab w:val="left" w:pos="426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- постановление Правительства Российской Федерации от 15 апреля 2014 г. № 328 «Об утверждении государственной программы Российской Федерации «Развитие промышленности и повышение ее конкурентоспособности».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Иные знания: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проведение приема граждан;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права и обязанности муниципальных служащих;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ответственность за несоблюдение ограничений и запретов на муниципальной службе;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понятие коррупции и конфликта интересов;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меры по противодействию коррупции на муниципальной службе;</w:t>
      </w:r>
    </w:p>
    <w:p w:rsidR="00515666" w:rsidRDefault="00515666" w:rsidP="00515666">
      <w:pPr>
        <w:pStyle w:val="ConsPlusNormal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международного права;</w:t>
      </w:r>
    </w:p>
    <w:p w:rsidR="00515666" w:rsidRDefault="00515666" w:rsidP="00515666">
      <w:pPr>
        <w:pStyle w:val="ConsPlusNormal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норм международного и внутригосударственного права;</w:t>
      </w:r>
    </w:p>
    <w:p w:rsidR="00515666" w:rsidRDefault="00515666" w:rsidP="00515666">
      <w:pPr>
        <w:pStyle w:val="ConsPlusNormal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принципы внешнеполитической и внешнеэкономической деятельности;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особенности деловых переговоров с представителями иностранных государств и международных организаций.</w:t>
      </w:r>
    </w:p>
    <w:p w:rsidR="00515666" w:rsidRDefault="00515666" w:rsidP="00515666">
      <w:pPr>
        <w:pStyle w:val="a8"/>
        <w:tabs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информационной безопасности;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защиты информации, находящейся на персональных компьютерах и серверах локальной сети, от несанкционированного доступа, умышленного искажения и повреждения, восстановление данных.</w:t>
      </w:r>
    </w:p>
    <w:p w:rsidR="00515666" w:rsidRDefault="00515666" w:rsidP="009A6713">
      <w:pPr>
        <w:widowControl/>
        <w:tabs>
          <w:tab w:val="left" w:pos="1276"/>
        </w:tabs>
        <w:autoSpaceDE/>
        <w:autoSpaceDN/>
        <w:adjustRightInd/>
        <w:spacing w:afterLines="8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референтной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группы;</w:t>
      </w:r>
    </w:p>
    <w:p w:rsidR="00515666" w:rsidRDefault="00515666" w:rsidP="00515666">
      <w:pPr>
        <w:widowControl/>
        <w:tabs>
          <w:tab w:val="left" w:pos="1276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 связей с общественностью;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особенности связей с общественностью в органах местного самоуправления.</w:t>
      </w:r>
    </w:p>
    <w:p w:rsidR="00515666" w:rsidRDefault="00515666" w:rsidP="00515666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обращений граждан и порядок подготовки ответов на обращения граждан;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рассмотрения обращений граждан.</w:t>
      </w:r>
    </w:p>
    <w:p w:rsidR="00515666" w:rsidRDefault="00515666" w:rsidP="00515666">
      <w:pPr>
        <w:widowControl/>
        <w:tabs>
          <w:tab w:val="left" w:pos="1276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нормативного правового акта в Российской Федерации;</w:t>
      </w:r>
    </w:p>
    <w:p w:rsidR="00515666" w:rsidRDefault="00515666" w:rsidP="00515666">
      <w:pPr>
        <w:widowControl/>
        <w:tabs>
          <w:tab w:val="left" w:pos="1276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разработки и утверждения проектов нормативных правовых актов в Российской Федерации;</w:t>
      </w:r>
    </w:p>
    <w:p w:rsidR="00515666" w:rsidRDefault="00515666" w:rsidP="00515666">
      <w:pPr>
        <w:widowControl/>
        <w:tabs>
          <w:tab w:val="left" w:pos="1276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опубликования и вступления в силу нормативных правовых актов в Российской Федерации;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решений, действий (бездействий) органов местного самоуправления.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избирательные права граждан Российской Федерации на выборах, референдуме;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понятие, цели, элементы избирательной системы в Российской Федерации, избирательного процесса;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и проведение выборов, референдума;</w:t>
      </w:r>
    </w:p>
    <w:p w:rsidR="00515666" w:rsidRDefault="00515666" w:rsidP="00515666">
      <w:pPr>
        <w:widowControl/>
        <w:tabs>
          <w:tab w:val="left" w:pos="567"/>
          <w:tab w:val="left" w:pos="1418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 проведения выборов, референдума;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избирательных комиссий, комиссий референдума.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и принципы работы ГАС «Выборы».</w:t>
      </w:r>
    </w:p>
    <w:p w:rsidR="00515666" w:rsidRDefault="00515666" w:rsidP="00515666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полномочия избирательных комиссий;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формирования избирательных комиссий.</w:t>
      </w:r>
    </w:p>
    <w:p w:rsidR="00515666" w:rsidRDefault="00515666" w:rsidP="00515666">
      <w:pPr>
        <w:tabs>
          <w:tab w:val="left" w:pos="767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представительных органов в избирательном (референдумом) процессе;</w:t>
      </w:r>
    </w:p>
    <w:p w:rsidR="00515666" w:rsidRDefault="00515666" w:rsidP="00515666">
      <w:pPr>
        <w:tabs>
          <w:tab w:val="left" w:pos="767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представительных органов в Российской Федерации;</w:t>
      </w:r>
    </w:p>
    <w:p w:rsidR="00515666" w:rsidRDefault="00515666" w:rsidP="00515666">
      <w:pPr>
        <w:pStyle w:val="ConsPlusNormal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принципы создания и деятельности общественных объединений;</w:t>
      </w:r>
    </w:p>
    <w:p w:rsidR="00515666" w:rsidRDefault="00515666" w:rsidP="00515666">
      <w:pPr>
        <w:pStyle w:val="ConsPlusNormal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права и обязанности общественных объединений;</w:t>
      </w:r>
    </w:p>
    <w:p w:rsidR="00515666" w:rsidRDefault="00515666" w:rsidP="00515666">
      <w:pPr>
        <w:pStyle w:val="ConsPlusNormal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политической парт</w:t>
      </w:r>
      <w:proofErr w:type="gramStart"/>
      <w:r>
        <w:rPr>
          <w:sz w:val="28"/>
          <w:szCs w:val="28"/>
        </w:rPr>
        <w:t>ии и ее</w:t>
      </w:r>
      <w:proofErr w:type="gramEnd"/>
      <w:r>
        <w:rPr>
          <w:sz w:val="28"/>
          <w:szCs w:val="28"/>
        </w:rPr>
        <w:t xml:space="preserve"> структуры, порядка участия политических партий в выборах, референдумах;</w:t>
      </w:r>
    </w:p>
    <w:p w:rsidR="00515666" w:rsidRDefault="00515666" w:rsidP="00515666">
      <w:pPr>
        <w:tabs>
          <w:tab w:val="left" w:pos="767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молодежных и общественных организаций и их структура;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участия политических партий, иных избирательных объединений в выборах и референдумах.</w:t>
      </w:r>
    </w:p>
    <w:p w:rsidR="00515666" w:rsidRDefault="00515666" w:rsidP="00515666">
      <w:pPr>
        <w:ind w:firstLine="7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полномочия органов государственной власти субъекта Российской Федерации;</w:t>
      </w:r>
    </w:p>
    <w:p w:rsidR="00515666" w:rsidRDefault="00515666" w:rsidP="00515666">
      <w:pPr>
        <w:pStyle w:val="a8"/>
        <w:spacing w:after="0" w:line="240" w:lineRule="auto"/>
        <w:ind w:left="0" w:firstLine="7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избирательные права военнослужащих, сотрудников правоохранительных органов, избирателей, находящихся в местах временного пребывания и за пределами территории Российской Федерации, избирателей, являющихся инвалидами;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органов местного самоуправления, взаимодействующих с избирательными комиссиями в области обеспечения избирательных прав отдельных категорий граждан.</w:t>
      </w:r>
    </w:p>
    <w:p w:rsidR="00515666" w:rsidRDefault="00515666" w:rsidP="0051566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системы профилактики безнадзорности и правонарушений несовершеннолетних;</w:t>
      </w:r>
    </w:p>
    <w:p w:rsidR="00515666" w:rsidRDefault="00515666" w:rsidP="0051566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методы и средства профилактики безнадзорности и правонарушений несовершеннолетних;</w:t>
      </w:r>
    </w:p>
    <w:p w:rsidR="00515666" w:rsidRDefault="00515666" w:rsidP="0051566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принципы организации и деятельности комиссии по делам несовершеннолетних и защите их прав;</w:t>
      </w:r>
    </w:p>
    <w:p w:rsidR="00515666" w:rsidRDefault="00515666" w:rsidP="00515666">
      <w:pPr>
        <w:tabs>
          <w:tab w:val="left" w:pos="1134"/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по защите и восстановлению  прав и законных интересов несовершеннолетних, профилактике семейного неблагополучия;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по предупреждению причинению вреда здоровью граждан, их физическому, интеллектуальному, психическому, духовному и нравственному развитию.</w:t>
      </w:r>
    </w:p>
    <w:p w:rsidR="00515666" w:rsidRDefault="00515666" w:rsidP="00515666">
      <w:pPr>
        <w:tabs>
          <w:tab w:val="left" w:pos="567"/>
          <w:tab w:val="left" w:pos="1418"/>
          <w:tab w:val="left" w:pos="1985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государственного регулирования экономики;</w:t>
      </w:r>
    </w:p>
    <w:p w:rsidR="00515666" w:rsidRDefault="00515666" w:rsidP="0051566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защиты прав физических лиц, юридических лиц и индивидуальных  предпринимателей;</w:t>
      </w:r>
    </w:p>
    <w:p w:rsidR="00515666" w:rsidRDefault="00515666" w:rsidP="00515666">
      <w:pPr>
        <w:widowControl/>
        <w:tabs>
          <w:tab w:val="left" w:pos="567"/>
          <w:tab w:val="left" w:pos="1418"/>
          <w:tab w:val="left" w:pos="1985"/>
        </w:tabs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и специфика деятельности хозяйствующих субъектов и предпринимательства в Российской Федерации;</w:t>
      </w:r>
    </w:p>
    <w:p w:rsidR="00515666" w:rsidRDefault="00515666" w:rsidP="00515666">
      <w:pPr>
        <w:widowControl/>
        <w:tabs>
          <w:tab w:val="left" w:pos="567"/>
          <w:tab w:val="left" w:pos="1418"/>
          <w:tab w:val="left" w:pos="1985"/>
        </w:tabs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и значение технического регулирования в области обеспечения качества и конкурентоспособности продукции;</w:t>
      </w:r>
    </w:p>
    <w:p w:rsidR="00515666" w:rsidRDefault="00515666" w:rsidP="00515666">
      <w:pPr>
        <w:widowControl/>
        <w:tabs>
          <w:tab w:val="left" w:pos="567"/>
          <w:tab w:val="left" w:pos="1418"/>
          <w:tab w:val="left" w:pos="1985"/>
        </w:tabs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взаимодействия органов местного самоуправления с малым и средним бизнесом;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содействия развитию малого и среднего предпринимательства.</w:t>
      </w:r>
    </w:p>
    <w:p w:rsidR="00515666" w:rsidRDefault="00515666" w:rsidP="00515666">
      <w:pPr>
        <w:widowControl/>
        <w:tabs>
          <w:tab w:val="left" w:pos="142"/>
          <w:tab w:val="left" w:pos="1701"/>
        </w:tabs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понятие, элементы, цели системы культуры в Российской Федерации;</w:t>
      </w:r>
    </w:p>
    <w:p w:rsidR="00515666" w:rsidRDefault="00515666" w:rsidP="00515666">
      <w:pPr>
        <w:widowControl/>
        <w:tabs>
          <w:tab w:val="left" w:pos="142"/>
          <w:tab w:val="left" w:pos="1701"/>
        </w:tabs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и приоритеты государственной политики в сфере культуры;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организации деятельности учреждений культуры и искусства.</w:t>
      </w:r>
    </w:p>
    <w:p w:rsidR="00515666" w:rsidRDefault="00515666" w:rsidP="0051566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организации библиотечного обслуживания населения;</w:t>
      </w:r>
    </w:p>
    <w:p w:rsidR="00515666" w:rsidRDefault="00515666" w:rsidP="00515666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формирования, учета, обеспечения безопасности и сохранности библиотечных фондов; </w:t>
      </w:r>
    </w:p>
    <w:p w:rsidR="00515666" w:rsidRDefault="00515666" w:rsidP="00515666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специализация и особенности структуры библиотеки;</w:t>
      </w:r>
    </w:p>
    <w:p w:rsidR="00515666" w:rsidRDefault="00515666" w:rsidP="0051566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обслуживания пользователей библиотек;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правила, методы автоматизации и механизации библиотечных процессов.</w:t>
      </w:r>
    </w:p>
    <w:p w:rsidR="00515666" w:rsidRDefault="00515666" w:rsidP="0051566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понятие, сущность, цели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учреждений;</w:t>
      </w:r>
    </w:p>
    <w:p w:rsidR="00515666" w:rsidRDefault="00515666" w:rsidP="00515666">
      <w:pPr>
        <w:pStyle w:val="a8"/>
        <w:tabs>
          <w:tab w:val="left" w:pos="495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принципы и порядок разработки программ клубных формирований;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организации и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обслуживания.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правила организации торговли и общественного питания, правила продажи отдельных товаров (услуг);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понятие структуры потребительского рынка, основных экономических  показателей, характеризующих  развитие отрасли;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обеспечение защиты прав потребителей, развитие системы правовой помощи потребителям в случае нарушения их прав.</w:t>
      </w:r>
    </w:p>
    <w:p w:rsidR="00515666" w:rsidRDefault="00515666" w:rsidP="00515666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прогнозирования цен (тарифов) в сфере регулирования систем оплаты труда в органах местного самоуправления, иных муниципальных органах и муниципальных учреждениях;</w:t>
      </w:r>
    </w:p>
    <w:p w:rsidR="00515666" w:rsidRDefault="00515666" w:rsidP="00515666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оплаты труда: понятие и виды;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фонда оплаты труда.</w:t>
      </w:r>
    </w:p>
    <w:p w:rsidR="00515666" w:rsidRDefault="00515666" w:rsidP="00515666">
      <w:pPr>
        <w:tabs>
          <w:tab w:val="left" w:pos="426"/>
          <w:tab w:val="left" w:pos="567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услуг и работ, не подлежащих тарифному регулированию;</w:t>
      </w:r>
    </w:p>
    <w:p w:rsidR="00515666" w:rsidRDefault="00515666" w:rsidP="00515666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тарифное регулирование услуг муниципальных предприятий: сущность и функции.</w:t>
      </w:r>
    </w:p>
    <w:p w:rsidR="00515666" w:rsidRDefault="00515666" w:rsidP="00E73C97">
      <w:pPr>
        <w:rPr>
          <w:rFonts w:ascii="Times New Roman" w:hAnsi="Times New Roman" w:cs="Times New Roman"/>
          <w:sz w:val="28"/>
          <w:szCs w:val="28"/>
        </w:rPr>
      </w:pPr>
      <w:bookmarkStart w:id="25" w:name="sub_1223"/>
      <w:bookmarkEnd w:id="24"/>
      <w:r>
        <w:rPr>
          <w:rFonts w:ascii="Times New Roman" w:hAnsi="Times New Roman" w:cs="Times New Roman"/>
          <w:sz w:val="28"/>
          <w:szCs w:val="28"/>
        </w:rPr>
        <w:t>2.2.3. Зам</w:t>
      </w:r>
      <w:r w:rsidR="00E73C97">
        <w:rPr>
          <w:rFonts w:ascii="Times New Roman" w:hAnsi="Times New Roman" w:cs="Times New Roman"/>
          <w:sz w:val="28"/>
          <w:szCs w:val="28"/>
        </w:rPr>
        <w:t xml:space="preserve">еститель главы </w:t>
      </w:r>
      <w:proofErr w:type="spellStart"/>
      <w:r w:rsidR="00E73C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 обладать следующими умениями,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515666" w:rsidRDefault="00515666" w:rsidP="00E73C97">
      <w:pPr>
        <w:pStyle w:val="msonormalbullet2gif"/>
        <w:spacing w:before="0" w:beforeAutospacing="0" w:after="0" w:afterAutospacing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работать на компьютере, в том числе в сети «Интернет»;</w:t>
      </w:r>
    </w:p>
    <w:p w:rsidR="00515666" w:rsidRDefault="00515666" w:rsidP="00E73C97">
      <w:pPr>
        <w:pStyle w:val="msonormalbullet2gif"/>
        <w:spacing w:before="0" w:beforeAutospacing="0" w:after="0" w:afterAutospacing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-работы в информационно-правовых системах;</w:t>
      </w:r>
    </w:p>
    <w:p w:rsidR="00515666" w:rsidRDefault="00515666" w:rsidP="00E73C97">
      <w:pPr>
        <w:pStyle w:val="msonormalbullet2gif"/>
        <w:spacing w:before="0" w:beforeAutospacing="0" w:after="0" w:afterAutospacing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-руководить подчиненными, эффективно планировать работу и контролировать ее выполнение;</w:t>
      </w:r>
    </w:p>
    <w:p w:rsidR="00515666" w:rsidRDefault="00515666" w:rsidP="00E73C97">
      <w:pPr>
        <w:pStyle w:val="msonormalbullet2gif"/>
        <w:spacing w:before="0" w:beforeAutospacing="0" w:after="0" w:afterAutospacing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-оперативно принимать и реализовывать управленческие решения;</w:t>
      </w:r>
    </w:p>
    <w:p w:rsidR="00515666" w:rsidRDefault="00515666" w:rsidP="00E73C97">
      <w:pPr>
        <w:pStyle w:val="msonormalbullet2gif"/>
        <w:spacing w:before="0" w:beforeAutospacing="0" w:after="0" w:afterAutospacing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-вести деловые переговоры с представителями государственных органов, органов местного самоуправления;</w:t>
      </w:r>
    </w:p>
    <w:p w:rsidR="00515666" w:rsidRDefault="00515666" w:rsidP="00E73C97">
      <w:pPr>
        <w:pStyle w:val="msonormalbullet2gif"/>
        <w:spacing w:before="0" w:beforeAutospacing="0" w:after="0" w:afterAutospacing="0"/>
        <w:rPr>
          <w:rFonts w:cs="Arial"/>
          <w:color w:val="000000"/>
        </w:rPr>
      </w:pPr>
      <w:r>
        <w:rPr>
          <w:rFonts w:cs="Arial"/>
          <w:sz w:val="28"/>
          <w:szCs w:val="28"/>
        </w:rPr>
        <w:t>-соблюдать этику делового общения при взаимодействии с гражданами</w:t>
      </w:r>
      <w:r>
        <w:rPr>
          <w:rFonts w:cs="Arial"/>
        </w:rPr>
        <w:t>.</w:t>
      </w:r>
    </w:p>
    <w:bookmarkEnd w:id="25"/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Pr="00F52BC3" w:rsidRDefault="00515666" w:rsidP="00515666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6" w:name="sub_1300"/>
      <w:r w:rsidRPr="00F52BC3">
        <w:rPr>
          <w:rFonts w:ascii="Times New Roman" w:hAnsi="Times New Roman" w:cs="Times New Roman"/>
          <w:sz w:val="28"/>
          <w:szCs w:val="28"/>
        </w:rPr>
        <w:t>3. Должностные обязанности</w:t>
      </w:r>
    </w:p>
    <w:bookmarkEnd w:id="26"/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E73C97" w:rsidP="005156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задач и функций, на з</w:t>
      </w:r>
      <w:r w:rsidR="00515666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51566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возлагаются следующие должностные обязанности: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27" w:name="sub_1301"/>
      <w:r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</w:t>
      </w:r>
      <w:hyperlink r:id="rId13" w:history="1">
        <w:r w:rsidRPr="00D51ADC">
          <w:rPr>
            <w:rStyle w:val="ad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 и другими федеральными законами;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28" w:name="sub_1302"/>
      <w:bookmarkEnd w:id="27"/>
      <w:r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</w:t>
      </w:r>
      <w:hyperlink r:id="rId14" w:history="1">
        <w:r w:rsidRPr="00D51ADC">
          <w:rPr>
            <w:rStyle w:val="ad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29" w:name="sub_1303"/>
      <w:bookmarkEnd w:id="28"/>
      <w:r>
        <w:rPr>
          <w:rFonts w:ascii="Times New Roman" w:hAnsi="Times New Roman" w:cs="Times New Roman"/>
          <w:sz w:val="28"/>
          <w:szCs w:val="28"/>
        </w:rPr>
        <w:t>3.3. И иные нормативные правовые акты;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30" w:name="sub_1304"/>
      <w:bookmarkEnd w:id="29"/>
      <w:r>
        <w:rPr>
          <w:rFonts w:ascii="Times New Roman" w:hAnsi="Times New Roman" w:cs="Times New Roman"/>
          <w:sz w:val="28"/>
          <w:szCs w:val="28"/>
        </w:rPr>
        <w:t>3.4. Точно и в срок выполнять поручения своего руководителя;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31" w:name="sub_1305"/>
      <w:bookmarkEnd w:id="30"/>
      <w:r>
        <w:rPr>
          <w:rFonts w:ascii="Times New Roman" w:hAnsi="Times New Roman" w:cs="Times New Roman"/>
          <w:sz w:val="28"/>
          <w:szCs w:val="28"/>
        </w:rPr>
        <w:t xml:space="preserve">3.5.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делопроизводство, в том числе при уходе в отпуск, убытии в командировку, в случае болезни или оставления должности;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32" w:name="sub_1306"/>
      <w:bookmarkEnd w:id="31"/>
      <w:r>
        <w:rPr>
          <w:rFonts w:ascii="Times New Roman" w:hAnsi="Times New Roman" w:cs="Times New Roman"/>
          <w:sz w:val="28"/>
          <w:szCs w:val="28"/>
        </w:rPr>
        <w:t xml:space="preserve">3.6. Соблюдать установленный служебный распорядок, </w:t>
      </w:r>
      <w:hyperlink r:id="rId15" w:history="1">
        <w:r w:rsidRPr="00D51ADC">
          <w:rPr>
            <w:rStyle w:val="ad"/>
            <w:b w:val="0"/>
            <w:color w:val="auto"/>
            <w:sz w:val="28"/>
            <w:szCs w:val="28"/>
          </w:rPr>
          <w:t>Кодекс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муниципальных служащих, правила содержания служебных помещений и правила пожарной безопасности;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33" w:name="sub_1307"/>
      <w:bookmarkEnd w:id="32"/>
      <w:r>
        <w:rPr>
          <w:rFonts w:ascii="Times New Roman" w:hAnsi="Times New Roman" w:cs="Times New Roman"/>
          <w:sz w:val="28"/>
          <w:szCs w:val="28"/>
        </w:rPr>
        <w:t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34" w:name="sub_1308"/>
      <w:bookmarkEnd w:id="33"/>
      <w:r>
        <w:rPr>
          <w:rFonts w:ascii="Times New Roman" w:hAnsi="Times New Roman" w:cs="Times New Roman"/>
          <w:sz w:val="28"/>
          <w:szCs w:val="28"/>
        </w:rPr>
        <w:t>3.8.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35" w:name="sub_1309"/>
      <w:bookmarkEnd w:id="34"/>
      <w:r>
        <w:rPr>
          <w:rFonts w:ascii="Times New Roman" w:hAnsi="Times New Roman" w:cs="Times New Roman"/>
          <w:sz w:val="28"/>
          <w:szCs w:val="28"/>
        </w:rPr>
        <w:lastRenderedPageBreak/>
        <w:t>3.9.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515666" w:rsidRDefault="00515666" w:rsidP="00515666">
      <w:pPr>
        <w:pStyle w:val="a4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6" w:name="sub_1310"/>
      <w:bookmarkEnd w:id="35"/>
      <w:r>
        <w:rPr>
          <w:sz w:val="28"/>
          <w:szCs w:val="28"/>
        </w:rPr>
        <w:t>3.10. Р</w:t>
      </w:r>
      <w:r>
        <w:rPr>
          <w:color w:val="000000"/>
          <w:sz w:val="28"/>
          <w:szCs w:val="28"/>
        </w:rPr>
        <w:t>азрабатывать проекты нормативных правовых актов, муниципальных программ, административных регламентов;</w:t>
      </w:r>
    </w:p>
    <w:p w:rsidR="00515666" w:rsidRDefault="00515666" w:rsidP="00515666">
      <w:pPr>
        <w:widowControl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3.11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роводить прием граждан, рассматривать предложения, заявления и жалобы в пределах своей компетенции;</w:t>
      </w:r>
    </w:p>
    <w:p w:rsidR="00515666" w:rsidRDefault="00515666" w:rsidP="00515666">
      <w:pPr>
        <w:widowControl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3.12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частвовать в работе комиссий администрации сельского поселения;</w:t>
      </w:r>
    </w:p>
    <w:p w:rsidR="00515666" w:rsidRDefault="00515666" w:rsidP="0051566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3.13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отовить ответы на запросы государственных органов, органов местного самоуправления, должностных лиц Администрации муниципального образования Темрюкский район района в пределах своей компетенции;</w:t>
      </w:r>
    </w:p>
    <w:p w:rsidR="00515666" w:rsidRDefault="00515666" w:rsidP="00515666">
      <w:pPr>
        <w:widowControl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3.14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существлять взаимодействие администрации сельского поселения с общественными и религиозными объединениями, политическими партиями, администрацией муниципального района;</w:t>
      </w:r>
    </w:p>
    <w:p w:rsidR="00515666" w:rsidRDefault="00515666" w:rsidP="00515666">
      <w:pPr>
        <w:widowControl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3.15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существлять контроль за внесением данных в ГАС «Управление»;</w:t>
      </w:r>
    </w:p>
    <w:p w:rsidR="00515666" w:rsidRDefault="00515666" w:rsidP="00515666">
      <w:pPr>
        <w:widowControl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3.16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редоставлять отчетность в органы статистики;</w:t>
      </w:r>
    </w:p>
    <w:p w:rsidR="00515666" w:rsidRDefault="00515666" w:rsidP="00515666">
      <w:pPr>
        <w:widowControl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3.17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существлять взаимодействие с участковой избирательной комиссии по подготовке и проведению выборов всех уровней;</w:t>
      </w:r>
    </w:p>
    <w:p w:rsidR="00515666" w:rsidRDefault="00515666" w:rsidP="00515666">
      <w:pPr>
        <w:widowControl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3.18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существлять контроль за проведением предвыборных мероприятий по выборам депутатов различных уровней, референдумов. Взаимодействие с избирательными комиссиями  и оказание им методической и практической помощи;</w:t>
      </w:r>
    </w:p>
    <w:p w:rsidR="00515666" w:rsidRDefault="00515666" w:rsidP="00515666">
      <w:pPr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частвует в разработке проектов </w:t>
      </w:r>
      <w:r w:rsidR="00D51ADC">
        <w:rPr>
          <w:rFonts w:ascii="Times New Roman" w:hAnsi="Times New Roman" w:cs="Times New Roman"/>
          <w:sz w:val="28"/>
          <w:szCs w:val="28"/>
        </w:rPr>
        <w:t xml:space="preserve">решений Совета </w:t>
      </w:r>
      <w:proofErr w:type="spellStart"/>
      <w:r w:rsidR="00D51ADC">
        <w:rPr>
          <w:rFonts w:ascii="Times New Roman" w:hAnsi="Times New Roman" w:cs="Times New Roman"/>
          <w:sz w:val="28"/>
          <w:szCs w:val="28"/>
        </w:rPr>
        <w:t>Выцшестеблиевского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515666" w:rsidRDefault="00515666" w:rsidP="00515666">
      <w:pPr>
        <w:widowControl/>
        <w:autoSpaceDE/>
        <w:adjustRightInd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3.20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беспечивает конфиденциальность персональных данных и нести ответственность за нарушение норм, регулирующих получение, обработку и защиту персональных данных;</w:t>
      </w:r>
    </w:p>
    <w:p w:rsidR="00515666" w:rsidRDefault="00700379" w:rsidP="00515666">
      <w:pPr>
        <w:widowControl/>
        <w:autoSpaceDE/>
        <w:adjustRightInd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3.21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оординирует работу а</w:t>
      </w:r>
      <w:r w:rsidR="00515666">
        <w:rPr>
          <w:rFonts w:ascii="Times New Roman" w:hAnsi="Times New Roman" w:cs="Times New Roman"/>
          <w:sz w:val="28"/>
          <w:szCs w:val="28"/>
          <w:shd w:val="clear" w:color="auto" w:fill="FFFFFF"/>
        </w:rPr>
        <w:t>дминистрации поселения по совершенствованию деятельности в сфере непосредственного осуществления населением местного самоуправления;</w:t>
      </w:r>
    </w:p>
    <w:p w:rsidR="00515666" w:rsidRDefault="00700379" w:rsidP="00515666">
      <w:pPr>
        <w:widowControl/>
        <w:autoSpaceDE/>
        <w:adjustRightInd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3.22</w:t>
      </w:r>
      <w:proofErr w:type="gramStart"/>
      <w:r w:rsidR="00515666">
        <w:rPr>
          <w:rFonts w:ascii="Times New Roman" w:hAnsi="Times New Roman" w:cs="Times New Roman"/>
          <w:sz w:val="28"/>
          <w:szCs w:val="28"/>
        </w:rPr>
        <w:t xml:space="preserve"> </w:t>
      </w:r>
      <w:r w:rsidR="00515666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proofErr w:type="gramEnd"/>
      <w:r w:rsidR="00515666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существляет организацию освещения деятельности органов местного самоуправления поселения в средствах массовой информации;</w:t>
      </w:r>
    </w:p>
    <w:p w:rsidR="00515666" w:rsidRDefault="00700379" w:rsidP="00515666">
      <w:pPr>
        <w:widowControl/>
        <w:autoSpaceDE/>
        <w:adjustRightInd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3.23</w:t>
      </w:r>
      <w:proofErr w:type="gramStart"/>
      <w:r w:rsidR="005156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proofErr w:type="gramEnd"/>
      <w:r w:rsidR="00515666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существляет мероприятия, направленные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поселения, реализацию прав национальных меньшинств, обеспечения социальной и культурной адаптации мигрантов, профилактики межнациональных (межэтнических) конфликтов.</w:t>
      </w:r>
    </w:p>
    <w:p w:rsidR="00515666" w:rsidRDefault="00700379" w:rsidP="00515666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3.24</w:t>
      </w:r>
      <w:proofErr w:type="gramStart"/>
      <w:r w:rsidR="00515666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15666">
        <w:rPr>
          <w:rFonts w:ascii="Times New Roman" w:hAnsi="Times New Roman" w:cs="Times New Roman"/>
          <w:sz w:val="28"/>
          <w:szCs w:val="28"/>
        </w:rPr>
        <w:t>рганизует своевременное исполнение постановлений и распоряжений главы поселения, других организационно-распорядительных документов;</w:t>
      </w:r>
    </w:p>
    <w:p w:rsidR="00515666" w:rsidRDefault="00700379" w:rsidP="00515666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3.25</w:t>
      </w:r>
      <w:proofErr w:type="gramStart"/>
      <w:r w:rsidR="0051566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515666">
        <w:rPr>
          <w:rFonts w:ascii="Times New Roman" w:hAnsi="Times New Roman" w:cs="Times New Roman"/>
          <w:sz w:val="28"/>
          <w:szCs w:val="28"/>
        </w:rPr>
        <w:t xml:space="preserve"> сроки определяемые главой поселения, докладывает ему о ходе исполнения документов.</w:t>
      </w:r>
    </w:p>
    <w:p w:rsidR="00515666" w:rsidRDefault="00700379" w:rsidP="00515666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3.26</w:t>
      </w:r>
      <w:proofErr w:type="gramStart"/>
      <w:r w:rsidR="0051566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515666">
        <w:rPr>
          <w:rFonts w:ascii="Times New Roman" w:hAnsi="Times New Roman" w:cs="Times New Roman"/>
          <w:sz w:val="28"/>
          <w:szCs w:val="28"/>
        </w:rPr>
        <w:t>ыдает письменные и устные справки по документам администрации;</w:t>
      </w:r>
    </w:p>
    <w:bookmarkEnd w:id="36"/>
    <w:p w:rsidR="00515666" w:rsidRDefault="00515666" w:rsidP="0051566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3.28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онтролирует оказание муниципальных услуг</w:t>
      </w:r>
      <w:r w:rsidR="00942B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</w:t>
      </w:r>
      <w:proofErr w:type="spellStart"/>
      <w:r w:rsidR="00942BE6">
        <w:rPr>
          <w:rFonts w:ascii="Times New Roman" w:hAnsi="Times New Roman" w:cs="Times New Roman"/>
          <w:sz w:val="28"/>
          <w:szCs w:val="28"/>
          <w:shd w:val="clear" w:color="auto" w:fill="FFFFFF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согласно утвержденным административным регламентам;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3.29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рганизовать и контролировать проведение мероприятий по противодействию коррупции на территории поселения;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3.30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существляет контроль в сфере закупок товаров, работ, услуг для обеспечения государственных и муниципальных нужд;</w:t>
      </w:r>
    </w:p>
    <w:p w:rsidR="00515666" w:rsidRDefault="00515666" w:rsidP="005156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3.31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существляет взаимодействие со средствами массовой информации, связи с общественностью</w:t>
      </w:r>
      <w:r>
        <w:rPr>
          <w:rFonts w:ascii="Times New Roman" w:hAnsi="Times New Roman"/>
          <w:sz w:val="28"/>
          <w:szCs w:val="28"/>
        </w:rPr>
        <w:t>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3.32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частвует в осуществлении деятельности органов и учреждений системы профилактики безнадзорности и правонарушений несовершеннолетних;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3.33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одействовать развитию малого и среднего предпринимательства;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3.34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оздавать условия для организации досуга и обеспечения жителей услугами организаций культуры;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3.35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оздавать условия для обеспечения жителей услугами связи, общественного питания,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торговли и бытового обслуживания»;</w:t>
      </w:r>
    </w:p>
    <w:p w:rsidR="00515666" w:rsidRDefault="00515666" w:rsidP="00515666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3.36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0379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="00700379">
        <w:rPr>
          <w:rFonts w:ascii="Times New Roman" w:hAnsi="Times New Roman" w:cs="Times New Roman"/>
          <w:color w:val="000000"/>
          <w:sz w:val="28"/>
          <w:szCs w:val="28"/>
        </w:rPr>
        <w:t>частвовать в регулировании системы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оплаты труда в органах местного самоуправления и муниципальных учреждениях»;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</w:rPr>
        <w:t>3.37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</w:t>
      </w:r>
      <w:r w:rsidR="00700379">
        <w:rPr>
          <w:rFonts w:ascii="Times New Roman" w:hAnsi="Times New Roman"/>
          <w:bCs/>
          <w:sz w:val="28"/>
          <w:szCs w:val="28"/>
        </w:rPr>
        <w:t>У</w:t>
      </w:r>
      <w:proofErr w:type="gramEnd"/>
      <w:r w:rsidR="00700379">
        <w:rPr>
          <w:rFonts w:ascii="Times New Roman" w:hAnsi="Times New Roman"/>
          <w:bCs/>
          <w:sz w:val="28"/>
          <w:szCs w:val="28"/>
        </w:rPr>
        <w:t xml:space="preserve">частвовать в </w:t>
      </w:r>
      <w:r w:rsidR="00700379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егулирова</w:t>
      </w:r>
      <w:r w:rsidR="00700379">
        <w:rPr>
          <w:rFonts w:ascii="Times New Roman" w:hAnsi="Times New Roman"/>
          <w:color w:val="000000"/>
          <w:sz w:val="28"/>
          <w:szCs w:val="28"/>
        </w:rPr>
        <w:t>нии тарифов</w:t>
      </w:r>
      <w:r>
        <w:rPr>
          <w:rFonts w:ascii="Times New Roman" w:hAnsi="Times New Roman"/>
          <w:color w:val="000000"/>
          <w:sz w:val="28"/>
          <w:szCs w:val="28"/>
        </w:rPr>
        <w:t xml:space="preserve"> на услуги и работы, предоставляемые и выполняемые муниципальными предприятиями и учреждениями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3.38 Ежегодно представляет сведения о доходах, об имуществе и обязательствах имущественного характера (сроки, определенные действующим законодательством).</w:t>
      </w:r>
    </w:p>
    <w:p w:rsidR="00515666" w:rsidRDefault="00942BE6" w:rsidP="00515666">
      <w:pPr>
        <w:widowControl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3.39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ыполнять поручения г</w:t>
      </w:r>
      <w:r w:rsidR="00515666">
        <w:rPr>
          <w:rFonts w:ascii="Times New Roman" w:hAnsi="Times New Roman" w:cs="Times New Roman"/>
          <w:color w:val="000000"/>
          <w:sz w:val="28"/>
          <w:szCs w:val="28"/>
        </w:rPr>
        <w:t xml:space="preserve">лавы </w:t>
      </w:r>
      <w:proofErr w:type="spellStart"/>
      <w:r w:rsidR="003A737C">
        <w:rPr>
          <w:rFonts w:ascii="Times New Roman" w:hAnsi="Times New Roman" w:cs="Times New Roman"/>
          <w:color w:val="000000"/>
          <w:sz w:val="28"/>
          <w:szCs w:val="28"/>
        </w:rPr>
        <w:t>Вышестеблиевского</w:t>
      </w:r>
      <w:proofErr w:type="spellEnd"/>
      <w:r w:rsidR="003A73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5666">
        <w:rPr>
          <w:rFonts w:ascii="Times New Roman" w:hAnsi="Times New Roman" w:cs="Times New Roman"/>
          <w:color w:val="000000"/>
          <w:sz w:val="28"/>
          <w:szCs w:val="28"/>
        </w:rPr>
        <w:t>сельского поселения.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Pr="00F52BC3" w:rsidRDefault="00515666" w:rsidP="00515666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7" w:name="sub_1400"/>
      <w:r w:rsidRPr="00F52BC3">
        <w:rPr>
          <w:rFonts w:ascii="Times New Roman" w:hAnsi="Times New Roman" w:cs="Times New Roman"/>
          <w:sz w:val="28"/>
          <w:szCs w:val="28"/>
        </w:rPr>
        <w:t>4. Права</w:t>
      </w:r>
    </w:p>
    <w:bookmarkEnd w:id="37"/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6" w:history="1">
        <w:r w:rsidRPr="003A737C">
          <w:rPr>
            <w:rStyle w:val="ad"/>
            <w:b w:val="0"/>
            <w:color w:val="auto"/>
            <w:sz w:val="28"/>
            <w:szCs w:val="28"/>
          </w:rPr>
          <w:t>статьей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 марта 2007 года № 25-ФЗ «О муниципальной службе в Ро</w:t>
      </w:r>
      <w:r w:rsidR="003A737C">
        <w:rPr>
          <w:rFonts w:ascii="Times New Roman" w:hAnsi="Times New Roman" w:cs="Times New Roman"/>
          <w:sz w:val="28"/>
          <w:szCs w:val="28"/>
        </w:rPr>
        <w:t>ссийской Федерации» з</w:t>
      </w:r>
      <w:r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proofErr w:type="spellStart"/>
      <w:r w:rsidR="003A737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A73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имеет право: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38" w:name="sub_1401"/>
      <w:r>
        <w:rPr>
          <w:rFonts w:ascii="Times New Roman" w:hAnsi="Times New Roman" w:cs="Times New Roman"/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39" w:name="sub_1402"/>
      <w:bookmarkEnd w:id="38"/>
      <w:r>
        <w:rPr>
          <w:rFonts w:ascii="Times New Roman" w:hAnsi="Times New Roman" w:cs="Times New Roman"/>
          <w:sz w:val="28"/>
          <w:szCs w:val="28"/>
        </w:rPr>
        <w:lastRenderedPageBreak/>
        <w:t>4.2. Привлекать в установленном порядке для подготовки проектов документов, разработки и осуществления мероприятий, проводимых в</w:t>
      </w:r>
      <w:r w:rsidR="003A737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3A737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работников</w:t>
      </w:r>
      <w:r w:rsidR="003A737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3A737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A73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515666" w:rsidRDefault="00515666" w:rsidP="003A737C">
      <w:pPr>
        <w:rPr>
          <w:rFonts w:ascii="Times New Roman" w:hAnsi="Times New Roman" w:cs="Times New Roman"/>
          <w:sz w:val="28"/>
          <w:szCs w:val="28"/>
        </w:rPr>
      </w:pPr>
      <w:bookmarkStart w:id="40" w:name="sub_1403"/>
      <w:bookmarkEnd w:id="39"/>
      <w:r>
        <w:rPr>
          <w:rFonts w:ascii="Times New Roman" w:hAnsi="Times New Roman" w:cs="Times New Roman"/>
          <w:sz w:val="28"/>
          <w:szCs w:val="28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  <w:bookmarkStart w:id="41" w:name="sub_1500"/>
      <w:bookmarkEnd w:id="40"/>
    </w:p>
    <w:p w:rsidR="00403C05" w:rsidRDefault="00403C05" w:rsidP="003A7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Вести переговоры, а также подписывать соглашения (договоры), акты выполненных работ и др., от имени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пределах своей сферы деятельности.</w:t>
      </w:r>
    </w:p>
    <w:p w:rsidR="00515666" w:rsidRDefault="00515666" w:rsidP="00515666"/>
    <w:p w:rsidR="00515666" w:rsidRPr="00F52BC3" w:rsidRDefault="00515666" w:rsidP="00515666">
      <w:pPr>
        <w:pStyle w:val="1"/>
        <w:rPr>
          <w:rFonts w:ascii="Times New Roman" w:hAnsi="Times New Roman" w:cs="Times New Roman"/>
          <w:sz w:val="28"/>
          <w:szCs w:val="28"/>
        </w:rPr>
      </w:pPr>
      <w:r w:rsidRPr="00F52BC3">
        <w:rPr>
          <w:rFonts w:ascii="Times New Roman" w:hAnsi="Times New Roman" w:cs="Times New Roman"/>
          <w:sz w:val="28"/>
          <w:szCs w:val="28"/>
        </w:rPr>
        <w:t>5. Ответственность</w:t>
      </w:r>
    </w:p>
    <w:bookmarkEnd w:id="41"/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r w:rsidR="003A737C">
        <w:rPr>
          <w:rFonts w:ascii="Times New Roman" w:hAnsi="Times New Roman" w:cs="Times New Roman"/>
          <w:sz w:val="28"/>
          <w:szCs w:val="28"/>
        </w:rPr>
        <w:t xml:space="preserve">еститель главы </w:t>
      </w:r>
      <w:proofErr w:type="spellStart"/>
      <w:r w:rsidR="003A737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несет установленную законодательством ответственность: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42" w:name="sub_1501"/>
      <w:r>
        <w:rPr>
          <w:rFonts w:ascii="Times New Roman" w:hAnsi="Times New Roman" w:cs="Times New Roman"/>
          <w:sz w:val="28"/>
          <w:szCs w:val="28"/>
        </w:rPr>
        <w:t xml:space="preserve">5.1. За неисполнение или ненадлежащее исполнение своих должностных обязанностей в пределах, определенных </w:t>
      </w:r>
      <w:hyperlink r:id="rId17" w:history="1">
        <w:r w:rsidRPr="003A737C">
          <w:rPr>
            <w:rStyle w:val="ad"/>
            <w:b w:val="0"/>
            <w:color w:val="auto"/>
            <w:sz w:val="28"/>
            <w:szCs w:val="28"/>
          </w:rPr>
          <w:t>трудовым 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8" w:history="1">
        <w:r w:rsidRPr="003A737C">
          <w:rPr>
            <w:rStyle w:val="ad"/>
            <w:b w:val="0"/>
            <w:color w:val="auto"/>
            <w:sz w:val="28"/>
            <w:szCs w:val="28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муниципальной службе;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43" w:name="sub_1502"/>
      <w:bookmarkEnd w:id="42"/>
      <w:r>
        <w:rPr>
          <w:rFonts w:ascii="Times New Roman" w:hAnsi="Times New Roman" w:cs="Times New Roman"/>
          <w:sz w:val="28"/>
          <w:szCs w:val="28"/>
        </w:rPr>
        <w:t xml:space="preserve">5.2. За правонарушения, совершенные в процессе осуществления своей деятельности в пределах, определенных </w:t>
      </w:r>
      <w:hyperlink r:id="rId19" w:history="1">
        <w:r w:rsidRPr="003A737C">
          <w:rPr>
            <w:rStyle w:val="ad"/>
            <w:b w:val="0"/>
            <w:color w:val="auto"/>
            <w:sz w:val="28"/>
            <w:szCs w:val="28"/>
          </w:rPr>
          <w:t>административным</w:t>
        </w:r>
      </w:hyperlink>
      <w:r w:rsidRPr="003A737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20" w:history="1">
        <w:r w:rsidRPr="003A737C">
          <w:rPr>
            <w:rStyle w:val="ad"/>
            <w:b w:val="0"/>
            <w:color w:val="auto"/>
            <w:sz w:val="28"/>
            <w:szCs w:val="28"/>
          </w:rPr>
          <w:t>уголовным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 w:history="1">
        <w:r w:rsidRPr="003A737C">
          <w:rPr>
            <w:rStyle w:val="ad"/>
            <w:b w:val="0"/>
            <w:color w:val="auto"/>
            <w:sz w:val="28"/>
            <w:szCs w:val="28"/>
          </w:rPr>
          <w:t>гражданским 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44" w:name="sub_1503"/>
      <w:bookmarkEnd w:id="43"/>
      <w:r>
        <w:rPr>
          <w:rFonts w:ascii="Times New Roman" w:hAnsi="Times New Roman" w:cs="Times New Roman"/>
          <w:sz w:val="28"/>
          <w:szCs w:val="28"/>
        </w:rPr>
        <w:t xml:space="preserve">5.3. За причинение материального ущерба в пределах, определенных </w:t>
      </w:r>
      <w:hyperlink r:id="rId22" w:history="1">
        <w:r w:rsidRPr="003A737C">
          <w:rPr>
            <w:rStyle w:val="ad"/>
            <w:b w:val="0"/>
            <w:color w:val="auto"/>
            <w:sz w:val="28"/>
            <w:szCs w:val="28"/>
          </w:rPr>
          <w:t>трудовым</w:t>
        </w:r>
      </w:hyperlink>
      <w:r w:rsidRPr="003A73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737C">
        <w:rPr>
          <w:rFonts w:ascii="Times New Roman" w:hAnsi="Times New Roman" w:cs="Times New Roman"/>
          <w:sz w:val="28"/>
          <w:szCs w:val="28"/>
        </w:rPr>
        <w:t>и</w:t>
      </w:r>
      <w:r w:rsidRPr="003A737C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23" w:history="1">
        <w:r w:rsidRPr="003A737C">
          <w:rPr>
            <w:rStyle w:val="ad"/>
            <w:b w:val="0"/>
            <w:color w:val="auto"/>
            <w:sz w:val="28"/>
            <w:szCs w:val="28"/>
          </w:rPr>
          <w:t>гражданским 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bookmarkEnd w:id="44"/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Pr="00F52BC3" w:rsidRDefault="00515666" w:rsidP="00515666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5" w:name="sub_1600"/>
      <w:r w:rsidRPr="00F52BC3">
        <w:rPr>
          <w:rFonts w:ascii="Times New Roman" w:hAnsi="Times New Roman" w:cs="Times New Roman"/>
          <w:sz w:val="28"/>
          <w:szCs w:val="28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bookmarkEnd w:id="45"/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В соответствии с замещаемой должностью муниципальной службы и в пределах своей компетенции вправе самостоятельно принимать       управленческие или иные решения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выбору способа сбора, обработки поступающей информации из внешних источников и доведения необходимой информации до заинтересованных лиц;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детализации поставленных задач и выбору пути их решения.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При исполнении должностных обязанностей муниципальный служащий в пределах своей компетенции обязан принимать управленческие и иные решения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вопросам организации учета и хранения переданных ему на исполнение документов и материалов;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внесению предложений по изменению, дополнению в проекты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правовых актов, находящихся в стадии разработки или рассмотрения, а также в действующие муниципальные правовые акты при выявлении несоответствия законодательству;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подготовке проектов ответов на обращения граждан, юридических лиц по вопросам, отнесенным к компетенции заместителя главы </w:t>
      </w:r>
      <w:proofErr w:type="spellStart"/>
      <w:r w:rsidR="003A737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A73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AB4AF0" w:rsidRDefault="00AB4AF0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Pr="00F52BC3" w:rsidRDefault="00515666" w:rsidP="0051566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6" w:name="sub_1700"/>
      <w:r w:rsidRPr="00F52BC3">
        <w:rPr>
          <w:rFonts w:ascii="Times New Roman" w:hAnsi="Times New Roman" w:cs="Times New Roman"/>
          <w:color w:val="auto"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bookmarkEnd w:id="46"/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В пределах функциональной компетенции в процессе подготовки проектов нормативных правовых актов и (или) проектов управленческих и иных решений муниципальный служащий вправе участвовать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проектов перспективных и текущих планов деятельности</w:t>
      </w:r>
      <w:r w:rsidR="003A737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3A737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подготовке замечаний и предложений по проектам муниципальных правовых актов;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подготовке проектов постановлений, распоряжений администрации </w:t>
      </w:r>
      <w:proofErr w:type="spellStart"/>
      <w:r w:rsidR="003A737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A73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В процессе подготовки проектов нормативных правовых актов и (или) проектов управленческих и иных решений муниципальный служащий обязан участвовать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подготовке предложений по вопросам обеспечения деятельност</w:t>
      </w:r>
      <w:r w:rsidR="003A737C">
        <w:rPr>
          <w:rFonts w:ascii="Times New Roman" w:hAnsi="Times New Roman" w:cs="Times New Roman"/>
          <w:sz w:val="28"/>
          <w:szCs w:val="28"/>
        </w:rPr>
        <w:t xml:space="preserve">и администрации </w:t>
      </w:r>
      <w:proofErr w:type="spellStart"/>
      <w:r w:rsidR="003A737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 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подготовке документов в соответствии с Инструкцией по делопроизводству в администрации </w:t>
      </w:r>
      <w:proofErr w:type="spellStart"/>
      <w:r w:rsidR="003A737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A73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района, утвержденной постановлением администрации </w:t>
      </w:r>
      <w:proofErr w:type="spellStart"/>
      <w:r w:rsidR="003A737C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 Темрюкского района.</w:t>
      </w:r>
    </w:p>
    <w:p w:rsidR="00515666" w:rsidRDefault="00515666" w:rsidP="00515666">
      <w:pPr>
        <w:rPr>
          <w:rFonts w:ascii="Times New Roman" w:hAnsi="Times New Roman" w:cs="Times New Roman"/>
          <w:b/>
          <w:sz w:val="28"/>
          <w:szCs w:val="28"/>
        </w:rPr>
      </w:pPr>
    </w:p>
    <w:p w:rsidR="00515666" w:rsidRPr="00F52BC3" w:rsidRDefault="00515666" w:rsidP="0051566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7" w:name="sub_1800"/>
      <w:r w:rsidRPr="00F52BC3">
        <w:rPr>
          <w:rFonts w:ascii="Times New Roman" w:hAnsi="Times New Roman" w:cs="Times New Roman"/>
          <w:color w:val="auto"/>
          <w:sz w:val="28"/>
          <w:szCs w:val="28"/>
        </w:rPr>
        <w:t>8.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bookmarkEnd w:id="47"/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подготовке проектов документов, управленческих и иных решений, их рассмотрении, согласовании и принятии муниципальный служащий действует в соответствии с процедурой и в сроки, установленные Регламентом</w:t>
      </w:r>
      <w:r w:rsidR="003A737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3A737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требованиями Инструкции по делопроизводству в администрации </w:t>
      </w:r>
      <w:proofErr w:type="spellStart"/>
      <w:r w:rsidR="003A737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A73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района, утвержденными постановл</w:t>
      </w:r>
      <w:r w:rsidR="003A737C">
        <w:rPr>
          <w:rFonts w:ascii="Times New Roman" w:hAnsi="Times New Roman" w:cs="Times New Roman"/>
          <w:sz w:val="28"/>
          <w:szCs w:val="28"/>
        </w:rPr>
        <w:t xml:space="preserve">ениями администрации </w:t>
      </w:r>
      <w:proofErr w:type="spellStart"/>
      <w:r w:rsidR="003A737C">
        <w:rPr>
          <w:rFonts w:ascii="Times New Roman" w:hAnsi="Times New Roman" w:cs="Times New Roman"/>
          <w:sz w:val="28"/>
          <w:szCs w:val="28"/>
        </w:rPr>
        <w:lastRenderedPageBreak/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В случаях, когда такие сроки не установлены, муниципальный служащий руководствуется сроком,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При подготовке ответов на обращения граждан муниципальный служащий руководствуется порядком и сроками, определенными Федеральным законом от 2 мая 2006 года № 59-ФЗ «О порядке рассмотрения обращений граждан Российской Федерации».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Pr="00F52BC3" w:rsidRDefault="00515666" w:rsidP="00F52BC3">
      <w:pPr>
        <w:pStyle w:val="1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bookmarkStart w:id="48" w:name="sub_1900"/>
      <w:r w:rsidRPr="00F52BC3">
        <w:rPr>
          <w:rFonts w:ascii="Times New Roman" w:hAnsi="Times New Roman" w:cs="Times New Roman"/>
          <w:color w:val="auto"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bookmarkEnd w:id="48"/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Муниципальный служащий в связи с исполнением своих должностных обязанностей осуществляет взаимодействие: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отделами</w:t>
      </w:r>
      <w:r w:rsidR="0065454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65454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структурными подразделениями администрации муниципального образования Темрюкский район;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администрациями городского и сельских поселений Темрюкского района;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муниципальными служащими, замещающими должности муниципальной службы в администрации муниципального образования Темрюкский район, городского и сельских поселений Темрюкского района, в пределах своей компетенции;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 в пределах своей компетенции.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запрашивание необходимой информации;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по полученным запросам;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515666" w:rsidRDefault="00515666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DB1042" w:rsidRDefault="00DB1042" w:rsidP="0051566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15666" w:rsidRPr="00F52BC3" w:rsidRDefault="00515666" w:rsidP="0051566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9" w:name="sub_11000"/>
      <w:r w:rsidRPr="00F52BC3">
        <w:rPr>
          <w:rFonts w:ascii="Times New Roman" w:hAnsi="Times New Roman" w:cs="Times New Roman"/>
          <w:color w:val="auto"/>
          <w:sz w:val="28"/>
          <w:szCs w:val="28"/>
        </w:rPr>
        <w:t>10. Перечень муниципальных услуг, оказываемых гражданам и организациям</w:t>
      </w:r>
    </w:p>
    <w:bookmarkEnd w:id="49"/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bookmarkStart w:id="50" w:name="sub_11001"/>
      <w:r>
        <w:rPr>
          <w:rFonts w:ascii="Times New Roman" w:hAnsi="Times New Roman" w:cs="Times New Roman"/>
          <w:sz w:val="28"/>
          <w:szCs w:val="28"/>
        </w:rPr>
        <w:t>10.1</w:t>
      </w:r>
      <w:r>
        <w:rPr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Выдача разрешения на право организации розничного рынка</w:t>
      </w:r>
    </w:p>
    <w:bookmarkEnd w:id="50"/>
    <w:p w:rsidR="00515666" w:rsidRPr="00F52BC3" w:rsidRDefault="00515666" w:rsidP="00515666">
      <w:pPr>
        <w:rPr>
          <w:rFonts w:ascii="Times New Roman" w:hAnsi="Times New Roman" w:cs="Times New Roman"/>
          <w:b/>
          <w:sz w:val="28"/>
          <w:szCs w:val="28"/>
        </w:rPr>
      </w:pPr>
    </w:p>
    <w:p w:rsidR="00515666" w:rsidRPr="00F52BC3" w:rsidRDefault="00515666" w:rsidP="0051566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51" w:name="sub_11100"/>
      <w:r w:rsidRPr="00F52BC3">
        <w:rPr>
          <w:rFonts w:ascii="Times New Roman" w:hAnsi="Times New Roman" w:cs="Times New Roman"/>
          <w:color w:val="auto"/>
          <w:sz w:val="28"/>
          <w:szCs w:val="28"/>
        </w:rPr>
        <w:lastRenderedPageBreak/>
        <w:t>11. Показатели эффективности и результативности профессиональной служебной деятельности</w:t>
      </w:r>
    </w:p>
    <w:bookmarkEnd w:id="51"/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эффективности и результативности профессио</w:t>
      </w:r>
      <w:r w:rsidR="00AB4AF0">
        <w:rPr>
          <w:rFonts w:ascii="Times New Roman" w:hAnsi="Times New Roman" w:cs="Times New Roman"/>
          <w:sz w:val="28"/>
          <w:szCs w:val="28"/>
        </w:rPr>
        <w:t>нальной служебной деятельности з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AB4AF0">
        <w:rPr>
          <w:rFonts w:ascii="Times New Roman" w:hAnsi="Times New Roman" w:cs="Times New Roman"/>
          <w:sz w:val="28"/>
          <w:szCs w:val="28"/>
        </w:rPr>
        <w:t xml:space="preserve">естителя главы </w:t>
      </w:r>
      <w:proofErr w:type="spellStart"/>
      <w:r w:rsidR="00AB4AF0">
        <w:rPr>
          <w:rFonts w:ascii="Times New Roman" w:hAnsi="Times New Roman" w:cs="Times New Roman"/>
          <w:sz w:val="28"/>
          <w:szCs w:val="28"/>
        </w:rPr>
        <w:t>Вы</w:t>
      </w:r>
      <w:r w:rsidR="00DB1042">
        <w:rPr>
          <w:rFonts w:ascii="Times New Roman" w:hAnsi="Times New Roman" w:cs="Times New Roman"/>
          <w:sz w:val="28"/>
          <w:szCs w:val="28"/>
        </w:rPr>
        <w:t>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являются:</w:t>
      </w:r>
    </w:p>
    <w:p w:rsidR="00515666" w:rsidRDefault="00515666" w:rsidP="0051566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выполнения должностных обязанностей, закрепленных за муниципальным служащим настоящей должностной инструкцией;</w:t>
      </w:r>
    </w:p>
    <w:p w:rsidR="00515666" w:rsidRDefault="00515666" w:rsidP="0051566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установленных сроков исполнения служебных документов и поручений руководителей;</w:t>
      </w:r>
    </w:p>
    <w:p w:rsidR="00515666" w:rsidRDefault="00515666" w:rsidP="0051566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515666" w:rsidRDefault="00515666" w:rsidP="0051566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515666" w:rsidRDefault="00515666" w:rsidP="0051566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515666" w:rsidRDefault="00515666" w:rsidP="0051566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515666" w:rsidRDefault="00515666" w:rsidP="0051566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515666" w:rsidRDefault="00515666" w:rsidP="0051566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DB1042" w:rsidP="0051566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5156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5666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515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666" w:rsidRDefault="00515666" w:rsidP="0051566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</w:t>
      </w:r>
      <w:r w:rsidR="00DB104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DB1042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515666" w:rsidRDefault="00515666" w:rsidP="0051566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/>
    <w:p w:rsidR="00515666" w:rsidRDefault="00515666" w:rsidP="0051566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 должностной</w:t>
      </w:r>
    </w:p>
    <w:p w:rsidR="00515666" w:rsidRDefault="00515666" w:rsidP="0051566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инструкцией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   ______________           ___________________</w:t>
      </w:r>
    </w:p>
    <w:p w:rsidR="00515666" w:rsidRDefault="00515666" w:rsidP="0051566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(подпись</w:t>
      </w:r>
      <w:r w:rsidR="00AB4AF0">
        <w:rPr>
          <w:rFonts w:ascii="Times New Roman" w:hAnsi="Times New Roman" w:cs="Times New Roman"/>
          <w:sz w:val="28"/>
          <w:szCs w:val="28"/>
        </w:rPr>
        <w:t>)                 (расшифровка п</w:t>
      </w:r>
      <w:r>
        <w:rPr>
          <w:rFonts w:ascii="Times New Roman" w:hAnsi="Times New Roman" w:cs="Times New Roman"/>
          <w:sz w:val="28"/>
          <w:szCs w:val="28"/>
        </w:rPr>
        <w:t>одписи)</w:t>
      </w:r>
    </w:p>
    <w:p w:rsidR="00515666" w:rsidRDefault="00515666" w:rsidP="0051566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«____» __________ 20__ г.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Второй экземпляр получи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</w:t>
      </w:r>
    </w:p>
    <w:p w:rsidR="00515666" w:rsidRDefault="00515666" w:rsidP="0051566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руки                                        ___</w:t>
      </w:r>
      <w:r w:rsidR="00AB4AF0">
        <w:rPr>
          <w:rFonts w:ascii="Times New Roman" w:hAnsi="Times New Roman" w:cs="Times New Roman"/>
          <w:sz w:val="28"/>
          <w:szCs w:val="28"/>
        </w:rPr>
        <w:t>___________ «____» ___________</w:t>
      </w:r>
      <w:r>
        <w:rPr>
          <w:rFonts w:ascii="Times New Roman" w:hAnsi="Times New Roman" w:cs="Times New Roman"/>
          <w:sz w:val="28"/>
          <w:szCs w:val="28"/>
        </w:rPr>
        <w:t>20__ г.</w:t>
      </w:r>
    </w:p>
    <w:p w:rsidR="00515666" w:rsidRDefault="00515666" w:rsidP="0051566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(подпись)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AB4AF0" w:rsidRDefault="00AB4AF0" w:rsidP="00DB104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2" w:name="_GoBack"/>
      <w:bookmarkEnd w:id="52"/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p w:rsidR="00515666" w:rsidRDefault="00515666" w:rsidP="0051566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bookmarkStart w:id="53" w:name="sub_10000"/>
      <w:r>
        <w:rPr>
          <w:rStyle w:val="ac"/>
          <w:rFonts w:ascii="Times New Roman" w:hAnsi="Times New Roman" w:cs="Times New Roman"/>
          <w:bCs/>
          <w:sz w:val="28"/>
          <w:szCs w:val="28"/>
        </w:rPr>
        <w:t>ЛИСТ ОЗНАКОМЛЕНИЯ</w:t>
      </w:r>
    </w:p>
    <w:bookmarkEnd w:id="53"/>
    <w:p w:rsidR="00515666" w:rsidRDefault="00515666" w:rsidP="00515666">
      <w:pPr>
        <w:pStyle w:val="aa"/>
        <w:jc w:val="center"/>
      </w:pPr>
      <w:r>
        <w:rPr>
          <w:rStyle w:val="ac"/>
          <w:rFonts w:ascii="Times New Roman" w:hAnsi="Times New Roman" w:cs="Times New Roman"/>
          <w:bCs/>
          <w:sz w:val="28"/>
          <w:szCs w:val="28"/>
        </w:rPr>
        <w:t xml:space="preserve">муниципального служащего с </w:t>
      </w:r>
      <w:hyperlink r:id="rId24" w:anchor="sub_1000" w:history="1">
        <w:r w:rsidRPr="00DB1042">
          <w:rPr>
            <w:rStyle w:val="ad"/>
            <w:color w:val="auto"/>
            <w:sz w:val="28"/>
            <w:szCs w:val="28"/>
          </w:rPr>
          <w:t>должностной инструкцией</w:t>
        </w:r>
      </w:hyperlink>
      <w:r w:rsidRPr="00DB1042">
        <w:t xml:space="preserve"> </w:t>
      </w:r>
    </w:p>
    <w:p w:rsidR="00515666" w:rsidRDefault="00515666" w:rsidP="0051566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</w:t>
      </w:r>
      <w:r w:rsidR="00942BE6">
        <w:rPr>
          <w:rFonts w:ascii="Times New Roman" w:hAnsi="Times New Roman" w:cs="Times New Roman"/>
          <w:b/>
          <w:sz w:val="28"/>
          <w:szCs w:val="28"/>
        </w:rPr>
        <w:t xml:space="preserve">естителя главы </w:t>
      </w:r>
      <w:proofErr w:type="spellStart"/>
      <w:r w:rsidR="00942BE6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15666" w:rsidRDefault="00515666" w:rsidP="0051566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515666" w:rsidRDefault="00515666" w:rsidP="0051566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9"/>
        <w:gridCol w:w="1843"/>
        <w:gridCol w:w="1701"/>
        <w:gridCol w:w="1984"/>
        <w:gridCol w:w="1701"/>
        <w:gridCol w:w="1276"/>
        <w:gridCol w:w="1253"/>
      </w:tblGrid>
      <w:tr w:rsidR="00515666" w:rsidTr="00DB104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5666" w:rsidRDefault="0051566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1042" w:rsidRDefault="00DB104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515666" w:rsidRDefault="0051566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5666" w:rsidRDefault="0051566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распоряжения о назначении на должность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5666" w:rsidRDefault="0051566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распоряжения об освобождении от должности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5666" w:rsidRDefault="0051566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 (при временном замещении должности иным лицом)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5666" w:rsidRDefault="0051566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ознакомления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666" w:rsidRDefault="0051566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подпись</w:t>
            </w:r>
          </w:p>
        </w:tc>
      </w:tr>
      <w:tr w:rsidR="00515666" w:rsidTr="00DB104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6" w:rsidTr="00DB104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6" w:rsidTr="00DB104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6" w:rsidTr="00DB104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6" w:rsidTr="00DB104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6" w:rsidTr="00DB104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6" w:rsidTr="00DB104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6" w:rsidTr="00DB104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666" w:rsidTr="00DB104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66" w:rsidRDefault="0051566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5666" w:rsidRDefault="00515666" w:rsidP="00515666"/>
    <w:p w:rsidR="00577668" w:rsidRDefault="00577668"/>
    <w:sectPr w:rsidR="00577668" w:rsidSect="00577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67A" w:rsidRDefault="004C567A" w:rsidP="00515666">
      <w:r>
        <w:separator/>
      </w:r>
    </w:p>
  </w:endnote>
  <w:endnote w:type="continuationSeparator" w:id="0">
    <w:p w:rsidR="004C567A" w:rsidRDefault="004C567A" w:rsidP="00515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67A" w:rsidRDefault="004C567A" w:rsidP="00515666">
      <w:r>
        <w:separator/>
      </w:r>
    </w:p>
  </w:footnote>
  <w:footnote w:type="continuationSeparator" w:id="0">
    <w:p w:rsidR="004C567A" w:rsidRDefault="004C567A" w:rsidP="00515666">
      <w:r>
        <w:continuationSeparator/>
      </w:r>
    </w:p>
  </w:footnote>
  <w:footnote w:id="1">
    <w:p w:rsidR="00515666" w:rsidRDefault="00515666" w:rsidP="00515666">
      <w:pPr>
        <w:pStyle w:val="a5"/>
        <w:jc w:val="both"/>
      </w:pPr>
    </w:p>
    <w:p w:rsidR="00515666" w:rsidRDefault="00515666" w:rsidP="00515666">
      <w:pPr>
        <w:pStyle w:val="a5"/>
        <w:jc w:val="both"/>
      </w:pPr>
      <w:r>
        <w:t xml:space="preserve"> </w:t>
      </w:r>
    </w:p>
  </w:footnote>
  <w:footnote w:id="2">
    <w:p w:rsidR="00515666" w:rsidRDefault="00515666" w:rsidP="00515666">
      <w:pPr>
        <w:pStyle w:val="a5"/>
        <w:ind w:right="-598"/>
        <w:jc w:val="both"/>
      </w:pPr>
    </w:p>
  </w:footnote>
  <w:footnote w:id="3">
    <w:p w:rsidR="00515666" w:rsidRDefault="00515666" w:rsidP="00515666">
      <w:pPr>
        <w:pStyle w:val="a5"/>
      </w:pPr>
      <w:r>
        <w:rPr>
          <w:rStyle w:val="ab"/>
        </w:rPr>
        <w:footnoteRef/>
      </w:r>
      <w:r>
        <w:t xml:space="preserve"> В соответствии с Перечнем специальностей и направлений подготовки высшего образования, утвержденным приказом </w:t>
      </w:r>
      <w:proofErr w:type="spellStart"/>
      <w:r>
        <w:t>Минобрнауки</w:t>
      </w:r>
      <w:proofErr w:type="spellEnd"/>
      <w:r>
        <w:t xml:space="preserve"> России от 12 сентября 2013 г. № 1061.</w:t>
      </w:r>
    </w:p>
  </w:footnote>
  <w:footnote w:id="4">
    <w:p w:rsidR="00515666" w:rsidRDefault="00515666" w:rsidP="00515666">
      <w:pPr>
        <w:ind w:firstLine="0"/>
      </w:pPr>
      <w:r>
        <w:rPr>
          <w:rStyle w:val="ab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соответствии с Общероссийским классификатором специальностей по образованию (ОК 009-2003), утвержденным Постановлением Госстандарта Российской Федерации  от 30 сентября 2003 года № 276-ст.</w:t>
      </w:r>
    </w:p>
  </w:footnote>
  <w:footnote w:id="5">
    <w:p w:rsidR="00515666" w:rsidRDefault="00515666" w:rsidP="00515666">
      <w:pPr>
        <w:pStyle w:val="a5"/>
        <w:jc w:val="both"/>
      </w:pPr>
      <w:r>
        <w:rPr>
          <w:rStyle w:val="ab"/>
        </w:rPr>
        <w:footnoteRef/>
      </w:r>
      <w:r>
        <w:t xml:space="preserve"> В соответствии с Общероссийским классификатором специальностей по образованию (ОК 009-2003), утвержденным Постановлением Госстандарта Российской Федерации  от 30 сентября 2003 г. № 276-ст.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5666"/>
    <w:rsid w:val="00010293"/>
    <w:rsid w:val="00272539"/>
    <w:rsid w:val="003A737C"/>
    <w:rsid w:val="003C743E"/>
    <w:rsid w:val="00403C05"/>
    <w:rsid w:val="004C567A"/>
    <w:rsid w:val="00515666"/>
    <w:rsid w:val="00577668"/>
    <w:rsid w:val="0063153C"/>
    <w:rsid w:val="00654540"/>
    <w:rsid w:val="00671F6D"/>
    <w:rsid w:val="00700379"/>
    <w:rsid w:val="00942BE6"/>
    <w:rsid w:val="0098002B"/>
    <w:rsid w:val="009A6713"/>
    <w:rsid w:val="00AB4AF0"/>
    <w:rsid w:val="00CA1E55"/>
    <w:rsid w:val="00D51ADC"/>
    <w:rsid w:val="00DB1042"/>
    <w:rsid w:val="00E116E0"/>
    <w:rsid w:val="00E73C97"/>
    <w:rsid w:val="00F37E59"/>
    <w:rsid w:val="00F52BC3"/>
    <w:rsid w:val="00FE4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6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1566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1566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15666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1566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5">
    <w:name w:val="footnote text"/>
    <w:basedOn w:val="a"/>
    <w:link w:val="a6"/>
    <w:uiPriority w:val="99"/>
    <w:semiHidden/>
    <w:unhideWhenUsed/>
    <w:rsid w:val="00515666"/>
    <w:pPr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156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link w:val="a8"/>
    <w:uiPriority w:val="99"/>
    <w:locked/>
    <w:rsid w:val="00515666"/>
    <w:rPr>
      <w:szCs w:val="20"/>
    </w:rPr>
  </w:style>
  <w:style w:type="paragraph" w:styleId="a8">
    <w:name w:val="List Paragraph"/>
    <w:basedOn w:val="a"/>
    <w:link w:val="a7"/>
    <w:uiPriority w:val="99"/>
    <w:qFormat/>
    <w:rsid w:val="00515666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0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515666"/>
    <w:pPr>
      <w:ind w:firstLine="0"/>
    </w:pPr>
  </w:style>
  <w:style w:type="paragraph" w:customStyle="1" w:styleId="aa">
    <w:name w:val="Таблицы (моноширинный)"/>
    <w:basedOn w:val="a"/>
    <w:next w:val="a"/>
    <w:uiPriority w:val="99"/>
    <w:rsid w:val="00515666"/>
    <w:pPr>
      <w:ind w:firstLine="0"/>
      <w:jc w:val="left"/>
    </w:pPr>
    <w:rPr>
      <w:rFonts w:ascii="Courier New" w:hAnsi="Courier New" w:cs="Courier New"/>
    </w:rPr>
  </w:style>
  <w:style w:type="character" w:customStyle="1" w:styleId="ConsPlusNormal">
    <w:name w:val="ConsPlusNormal Знак"/>
    <w:link w:val="ConsPlusNormal0"/>
    <w:uiPriority w:val="99"/>
    <w:locked/>
    <w:rsid w:val="00515666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uiPriority w:val="99"/>
    <w:rsid w:val="005156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styleId="ab">
    <w:name w:val="footnote reference"/>
    <w:basedOn w:val="a0"/>
    <w:uiPriority w:val="99"/>
    <w:semiHidden/>
    <w:unhideWhenUsed/>
    <w:rsid w:val="00515666"/>
    <w:rPr>
      <w:rFonts w:ascii="Times New Roman" w:hAnsi="Times New Roman" w:cs="Times New Roman" w:hint="default"/>
      <w:vertAlign w:val="superscript"/>
    </w:rPr>
  </w:style>
  <w:style w:type="character" w:customStyle="1" w:styleId="ac">
    <w:name w:val="Цветовое выделение"/>
    <w:uiPriority w:val="99"/>
    <w:rsid w:val="00515666"/>
    <w:rPr>
      <w:b/>
      <w:bCs w:val="0"/>
      <w:color w:val="26282F"/>
    </w:rPr>
  </w:style>
  <w:style w:type="character" w:customStyle="1" w:styleId="ad">
    <w:name w:val="Гипертекстовая ссылка"/>
    <w:basedOn w:val="ac"/>
    <w:uiPriority w:val="99"/>
    <w:rsid w:val="00515666"/>
    <w:rPr>
      <w:rFonts w:ascii="Times New Roman" w:hAnsi="Times New Roman" w:cs="Times New Roman" w:hint="default"/>
      <w:color w:val="106BBE"/>
    </w:rPr>
  </w:style>
  <w:style w:type="character" w:customStyle="1" w:styleId="FontStyle17">
    <w:name w:val="Font Style17"/>
    <w:uiPriority w:val="99"/>
    <w:rsid w:val="00515666"/>
    <w:rPr>
      <w:rFonts w:ascii="Times New Roman" w:hAnsi="Times New Roman" w:cs="Times New Roman" w:hint="default"/>
      <w:sz w:val="26"/>
    </w:rPr>
  </w:style>
  <w:style w:type="paragraph" w:customStyle="1" w:styleId="msonormalbullet2gif">
    <w:name w:val="msonormalbullet2.gif"/>
    <w:basedOn w:val="a"/>
    <w:uiPriority w:val="99"/>
    <w:rsid w:val="0051566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7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13" Type="http://schemas.openxmlformats.org/officeDocument/2006/relationships/hyperlink" Target="garantF1://12052272.13" TargetMode="External"/><Relationship Id="rId18" Type="http://schemas.openxmlformats.org/officeDocument/2006/relationships/hyperlink" Target="garantF1://12052272.0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garantF1://10064072.3" TargetMode="External"/><Relationship Id="rId7" Type="http://schemas.openxmlformats.org/officeDocument/2006/relationships/hyperlink" Target="file:///C:\Users\&#1086;&#1073;&#1097;&#1080;&#1081;%20&#1086;&#1090;&#1076;&#1077;&#1083;\AppData\Local\Temp\Temp2_10-01-2022_16-03-52.zip\&#1044;&#1086;&#1083;&#1078;&#1085;&#1086;&#1089;&#1090;&#1085;&#1072;&#1103;%20&#1080;&#1085;&#1089;&#1090;&#1088;&#1091;&#1082;&#1094;&#1080;&#1103;%20&#1047;&#1072;&#1084;.&#1075;&#1083;&#1072;&#1074;&#1099;%20&#1058;.&#1048;.%20&#1054;&#1087;&#1072;&#1088;&#1080;&#1085;&#1072;.docx" TargetMode="External"/><Relationship Id="rId12" Type="http://schemas.openxmlformats.org/officeDocument/2006/relationships/hyperlink" Target="file:///C:\Users\&#1086;&#1073;&#1097;&#1080;&#1081;%20&#1086;&#1090;&#1076;&#1077;&#1083;\AppData\Local\Temp\Temp2_10-01-2022_16-03-52.zip\&#1044;&#1086;&#1083;&#1078;&#1085;&#1086;&#1089;&#1090;&#1085;&#1072;&#1103;%20&#1080;&#1085;&#1089;&#1090;&#1088;&#1091;&#1082;&#1094;&#1080;&#1103;%20&#1047;&#1072;&#1084;.&#1075;&#1083;&#1072;&#1074;&#1099;%20&#1058;.&#1048;.%20&#1054;&#1087;&#1072;&#1088;&#1080;&#1085;&#1072;.docx" TargetMode="External"/><Relationship Id="rId17" Type="http://schemas.openxmlformats.org/officeDocument/2006/relationships/hyperlink" Target="garantF1://12025268.5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garantF1://12052272.11" TargetMode="External"/><Relationship Id="rId20" Type="http://schemas.openxmlformats.org/officeDocument/2006/relationships/hyperlink" Target="garantF1://10008000.0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&#1086;&#1073;&#1097;&#1080;&#1081;%20&#1086;&#1090;&#1076;&#1077;&#1083;\AppData\Local\Temp\Temp2_10-01-2022_16-03-52.zip\&#1044;&#1086;&#1083;&#1078;&#1085;&#1086;&#1089;&#1090;&#1085;&#1072;&#1103;%20&#1080;&#1085;&#1089;&#1090;&#1088;&#1091;&#1082;&#1094;&#1080;&#1103;%20&#1047;&#1072;&#1084;.&#1075;&#1083;&#1072;&#1074;&#1099;%20&#1058;.&#1048;.%20&#1054;&#1087;&#1072;&#1088;&#1080;&#1085;&#1072;.docx" TargetMode="External"/><Relationship Id="rId11" Type="http://schemas.openxmlformats.org/officeDocument/2006/relationships/hyperlink" Target="garantF1://12064203.0" TargetMode="External"/><Relationship Id="rId24" Type="http://schemas.openxmlformats.org/officeDocument/2006/relationships/hyperlink" Target="file:///C:\Users\&#1086;&#1073;&#1097;&#1080;&#1081;%20&#1086;&#1090;&#1076;&#1077;&#1083;\AppData\Local\Temp\Temp2_10-01-2022_16-03-52.zip\&#1044;&#1086;&#1083;&#1078;&#1085;&#1086;&#1089;&#1090;&#1085;&#1072;&#1103;%20&#1080;&#1085;&#1089;&#1090;&#1088;&#1091;&#1082;&#1094;&#1080;&#1103;%20&#1047;&#1072;&#1084;.&#1075;&#1083;&#1072;&#1074;&#1099;%20&#1058;.&#1048;.%20&#1054;&#1087;&#1072;&#1088;&#1080;&#1085;&#1072;.docx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55071108.0" TargetMode="External"/><Relationship Id="rId23" Type="http://schemas.openxmlformats.org/officeDocument/2006/relationships/hyperlink" Target="garantF1://10064072.3" TargetMode="External"/><Relationship Id="rId10" Type="http://schemas.openxmlformats.org/officeDocument/2006/relationships/hyperlink" Target="garantF1://12052272.0" TargetMode="External"/><Relationship Id="rId19" Type="http://schemas.openxmlformats.org/officeDocument/2006/relationships/hyperlink" Target="garantF1://12025267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86367.0" TargetMode="External"/><Relationship Id="rId14" Type="http://schemas.openxmlformats.org/officeDocument/2006/relationships/hyperlink" Target="garantF1://12052272.12" TargetMode="External"/><Relationship Id="rId22" Type="http://schemas.openxmlformats.org/officeDocument/2006/relationships/hyperlink" Target="garantF1://12025268.2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17</Pages>
  <Words>5353</Words>
  <Characters>30516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</cp:revision>
  <dcterms:created xsi:type="dcterms:W3CDTF">2022-01-17T11:08:00Z</dcterms:created>
  <dcterms:modified xsi:type="dcterms:W3CDTF">2022-01-18T10:49:00Z</dcterms:modified>
</cp:coreProperties>
</file>