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7BE" w:rsidRDefault="00B210A2" w:rsidP="009137BE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Pr="00FA67F2">
        <w:rPr>
          <w:sz w:val="28"/>
          <w:szCs w:val="28"/>
        </w:rPr>
        <w:t xml:space="preserve"> </w:t>
      </w:r>
      <w:r w:rsidR="009137BE">
        <w:rPr>
          <w:spacing w:val="-12"/>
          <w:sz w:val="28"/>
          <w:szCs w:val="28"/>
          <w:lang w:eastAsia="zh-CN"/>
        </w:rPr>
        <w:t>ПРИЛОЖЕНИЕ № 2</w:t>
      </w:r>
    </w:p>
    <w:p w:rsidR="009137BE" w:rsidRDefault="009137BE" w:rsidP="009137BE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>
        <w:rPr>
          <w:spacing w:val="-12"/>
          <w:sz w:val="28"/>
          <w:szCs w:val="28"/>
          <w:lang w:eastAsia="zh-CN"/>
        </w:rPr>
        <w:t>к постановлению</w:t>
      </w:r>
    </w:p>
    <w:p w:rsidR="009137BE" w:rsidRDefault="009137BE" w:rsidP="009137BE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>
        <w:rPr>
          <w:spacing w:val="-12"/>
          <w:sz w:val="28"/>
          <w:szCs w:val="28"/>
          <w:lang w:eastAsia="zh-CN"/>
        </w:rPr>
        <w:t xml:space="preserve">администрации </w:t>
      </w:r>
      <w:proofErr w:type="spellStart"/>
      <w:r>
        <w:rPr>
          <w:spacing w:val="-12"/>
          <w:sz w:val="28"/>
          <w:szCs w:val="28"/>
          <w:lang w:eastAsia="zh-CN"/>
        </w:rPr>
        <w:t>Вышестеблиевского</w:t>
      </w:r>
      <w:proofErr w:type="spellEnd"/>
    </w:p>
    <w:p w:rsidR="009137BE" w:rsidRDefault="009137BE" w:rsidP="009137BE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>
        <w:rPr>
          <w:spacing w:val="-12"/>
          <w:sz w:val="28"/>
          <w:szCs w:val="28"/>
          <w:lang w:eastAsia="zh-CN"/>
        </w:rPr>
        <w:t>сельского поселения Темрюкского района</w:t>
      </w:r>
    </w:p>
    <w:p w:rsidR="009137BE" w:rsidRDefault="009137BE" w:rsidP="009137BE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  <w:lang w:eastAsia="zh-CN"/>
        </w:rPr>
        <w:t xml:space="preserve">от </w:t>
      </w:r>
      <w:r w:rsidR="00601E9F">
        <w:rPr>
          <w:spacing w:val="-12"/>
          <w:sz w:val="28"/>
          <w:szCs w:val="28"/>
          <w:lang w:eastAsia="zh-CN"/>
        </w:rPr>
        <w:t>22.01.2021 г.</w:t>
      </w:r>
      <w:r>
        <w:rPr>
          <w:spacing w:val="-12"/>
          <w:sz w:val="28"/>
          <w:szCs w:val="28"/>
          <w:lang w:eastAsia="zh-CN"/>
        </w:rPr>
        <w:t xml:space="preserve">  № </w:t>
      </w:r>
      <w:r w:rsidR="00601E9F">
        <w:rPr>
          <w:spacing w:val="-12"/>
          <w:sz w:val="28"/>
          <w:szCs w:val="28"/>
          <w:lang w:eastAsia="zh-CN"/>
        </w:rPr>
        <w:t xml:space="preserve"> 6</w:t>
      </w:r>
    </w:p>
    <w:p w:rsidR="00B210A2" w:rsidRDefault="00B210A2" w:rsidP="009137BE">
      <w:pPr>
        <w:tabs>
          <w:tab w:val="right" w:pos="9540"/>
        </w:tabs>
        <w:spacing w:after="0" w:line="240" w:lineRule="auto"/>
        <w:ind w:left="4820" w:right="-79"/>
        <w:rPr>
          <w:sz w:val="28"/>
          <w:szCs w:val="28"/>
        </w:rPr>
      </w:pPr>
      <w:r w:rsidRPr="00FA67F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4</w:t>
      </w:r>
    </w:p>
    <w:p w:rsidR="00B210A2" w:rsidRDefault="00B210A2" w:rsidP="009137BE">
      <w:pPr>
        <w:tabs>
          <w:tab w:val="right" w:pos="9540"/>
        </w:tabs>
        <w:spacing w:after="0" w:line="240" w:lineRule="auto"/>
        <w:ind w:left="4820" w:right="-79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B210A2" w:rsidRDefault="009137BE" w:rsidP="009137BE">
      <w:pPr>
        <w:tabs>
          <w:tab w:val="right" w:pos="9540"/>
        </w:tabs>
        <w:spacing w:after="0" w:line="240" w:lineRule="auto"/>
        <w:ind w:left="4820" w:right="-7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210A2">
        <w:rPr>
          <w:sz w:val="28"/>
          <w:szCs w:val="28"/>
        </w:rPr>
        <w:t xml:space="preserve">«Эффективное муниципальное </w:t>
      </w:r>
    </w:p>
    <w:p w:rsidR="00B210A2" w:rsidRDefault="009137BE" w:rsidP="009137BE">
      <w:pPr>
        <w:tabs>
          <w:tab w:val="right" w:pos="9540"/>
        </w:tabs>
        <w:spacing w:after="0" w:line="240" w:lineRule="auto"/>
        <w:ind w:left="4820" w:right="-7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210A2">
        <w:rPr>
          <w:sz w:val="28"/>
          <w:szCs w:val="28"/>
        </w:rPr>
        <w:t>управление»</w:t>
      </w:r>
      <w:r w:rsidR="00AE7EFF">
        <w:rPr>
          <w:sz w:val="28"/>
          <w:szCs w:val="28"/>
        </w:rPr>
        <w:t xml:space="preserve"> </w:t>
      </w:r>
    </w:p>
    <w:p w:rsidR="00B210A2" w:rsidRDefault="00B210A2" w:rsidP="009137BE">
      <w:pPr>
        <w:tabs>
          <w:tab w:val="right" w:pos="9540"/>
        </w:tabs>
        <w:spacing w:after="0" w:line="240" w:lineRule="auto"/>
        <w:ind w:right="-79"/>
        <w:jc w:val="center"/>
        <w:rPr>
          <w:sz w:val="28"/>
          <w:szCs w:val="28"/>
        </w:rPr>
      </w:pPr>
    </w:p>
    <w:p w:rsidR="00AE7EFF" w:rsidRDefault="00AE7EFF" w:rsidP="00AE7EFF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AE7EFF" w:rsidRDefault="00AE7EFF" w:rsidP="00AE7EFF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>
        <w:rPr>
          <w:b/>
          <w:sz w:val="28"/>
          <w:szCs w:val="28"/>
        </w:rPr>
        <w:t xml:space="preserve">» муниципальной программы «Эффективное муниципальное управление» </w:t>
      </w:r>
    </w:p>
    <w:p w:rsidR="007E21EA" w:rsidRDefault="007E21EA" w:rsidP="00AE7EFF">
      <w:pPr>
        <w:spacing w:after="0"/>
        <w:ind w:firstLine="567"/>
        <w:jc w:val="center"/>
        <w:rPr>
          <w:b/>
          <w:sz w:val="28"/>
          <w:szCs w:val="28"/>
        </w:rPr>
      </w:pPr>
    </w:p>
    <w:p w:rsidR="00AE7EFF" w:rsidRDefault="00AE7EFF" w:rsidP="007E21EA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AE7EFF" w:rsidRDefault="00AE7EFF" w:rsidP="007E21EA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AE7EFF" w:rsidRDefault="00AE7EFF" w:rsidP="007E21EA">
      <w:pPr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AE7EFF" w:rsidRDefault="00AE7EFF" w:rsidP="007E21EA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методом;</w:t>
      </w:r>
    </w:p>
    <w:p w:rsidR="00AE7EFF" w:rsidRDefault="00AE7EFF" w:rsidP="007E21EA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подпрограммы;</w:t>
      </w:r>
    </w:p>
    <w:p w:rsidR="00AE7EFF" w:rsidRDefault="00AE7EFF" w:rsidP="007E21EA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Перечень мероприятий подпрограммы;</w:t>
      </w:r>
    </w:p>
    <w:p w:rsidR="00AE7EFF" w:rsidRDefault="00AE7EFF" w:rsidP="007E21EA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подпрограммы;</w:t>
      </w:r>
    </w:p>
    <w:p w:rsidR="00AE7EFF" w:rsidRDefault="00AE7EFF" w:rsidP="007E21EA">
      <w:pPr>
        <w:spacing w:after="0" w:line="24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5. Механизм реализации подпрограммы.</w:t>
      </w:r>
    </w:p>
    <w:p w:rsidR="00AE7EFF" w:rsidRDefault="00AE7EFF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AE7EFF" w:rsidRDefault="00AE7EFF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Pr="00566569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 w:rsidRPr="00566569">
        <w:rPr>
          <w:b/>
          <w:bCs/>
          <w:sz w:val="28"/>
          <w:szCs w:val="28"/>
        </w:rPr>
        <w:t>подпрог</w:t>
      </w:r>
      <w:r>
        <w:rPr>
          <w:b/>
          <w:bCs/>
          <w:sz w:val="28"/>
          <w:szCs w:val="28"/>
        </w:rPr>
        <w:t>раммы «Компенсационные выплаты членам территориального общественного самоуправления»</w:t>
      </w:r>
      <w:r w:rsidR="00AE7EFF" w:rsidRPr="00AE7EFF">
        <w:rPr>
          <w:b/>
          <w:sz w:val="28"/>
          <w:szCs w:val="28"/>
        </w:rPr>
        <w:t xml:space="preserve"> </w:t>
      </w:r>
      <w:r w:rsidR="00AE7EFF">
        <w:rPr>
          <w:b/>
          <w:sz w:val="28"/>
          <w:szCs w:val="28"/>
        </w:rPr>
        <w:t>муниципальной программы «Эффективное муниципальное управление»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98582D">
        <w:rPr>
          <w:sz w:val="28"/>
          <w:szCs w:val="28"/>
        </w:rPr>
        <w:t xml:space="preserve"> подпрограммы              </w:t>
      </w:r>
      <w:r w:rsidR="009A5C9C">
        <w:rPr>
          <w:sz w:val="28"/>
          <w:szCs w:val="28"/>
        </w:rPr>
        <w:t xml:space="preserve"> </w:t>
      </w:r>
      <w:r w:rsidR="0098582D">
        <w:rPr>
          <w:sz w:val="28"/>
          <w:szCs w:val="28"/>
        </w:rPr>
        <w:t xml:space="preserve">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Вышестеблиевского сельского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поселения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98582D">
        <w:rPr>
          <w:sz w:val="28"/>
          <w:szCs w:val="28"/>
        </w:rPr>
        <w:t xml:space="preserve">дпрограммы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B210A2" w:rsidRDefault="00B210A2" w:rsidP="005C5799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Цели муниципальной                             </w:t>
      </w:r>
      <w:r w:rsidR="0098582D">
        <w:rPr>
          <w:sz w:val="28"/>
          <w:szCs w:val="28"/>
        </w:rPr>
        <w:t xml:space="preserve">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 деятельности</w:t>
      </w: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программы                                               </w:t>
      </w:r>
      <w:r w:rsidR="009A5C9C">
        <w:rPr>
          <w:sz w:val="28"/>
          <w:szCs w:val="28"/>
        </w:rPr>
        <w:t xml:space="preserve"> </w:t>
      </w:r>
      <w:r w:rsidR="007E21EA">
        <w:rPr>
          <w:sz w:val="28"/>
          <w:szCs w:val="28"/>
        </w:rPr>
        <w:t xml:space="preserve">руководителей </w:t>
      </w:r>
      <w:proofErr w:type="gramStart"/>
      <w:r w:rsidR="007E21EA">
        <w:rPr>
          <w:sz w:val="28"/>
          <w:szCs w:val="28"/>
        </w:rPr>
        <w:t>терр</w:t>
      </w:r>
      <w:r>
        <w:rPr>
          <w:sz w:val="28"/>
          <w:szCs w:val="28"/>
        </w:rPr>
        <w:t>иториального</w:t>
      </w:r>
      <w:proofErr w:type="gramEnd"/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7E21EA">
        <w:rPr>
          <w:sz w:val="28"/>
          <w:szCs w:val="28"/>
        </w:rPr>
        <w:t xml:space="preserve">  общественного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Задачи программы </w:t>
      </w:r>
      <w:r w:rsidR="009A5C9C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-</w:t>
      </w:r>
      <w:r w:rsidR="009A5C9C">
        <w:rPr>
          <w:sz w:val="28"/>
          <w:szCs w:val="28"/>
        </w:rPr>
        <w:t xml:space="preserve"> </w:t>
      </w:r>
      <w:r w:rsidR="007E21EA">
        <w:rPr>
          <w:sz w:val="28"/>
          <w:szCs w:val="28"/>
        </w:rPr>
        <w:t xml:space="preserve">обеспечение финансирования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9A5C9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</w:t>
      </w:r>
      <w:r w:rsidR="009A5C9C">
        <w:rPr>
          <w:sz w:val="28"/>
          <w:szCs w:val="28"/>
        </w:rPr>
        <w:t xml:space="preserve">    </w:t>
      </w:r>
      <w:r>
        <w:rPr>
          <w:sz w:val="28"/>
          <w:szCs w:val="28"/>
        </w:rPr>
        <w:t>компенсационных выплат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9A5C9C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руководителям </w:t>
      </w:r>
      <w:proofErr w:type="gramStart"/>
      <w:r>
        <w:rPr>
          <w:sz w:val="28"/>
          <w:szCs w:val="28"/>
        </w:rPr>
        <w:t>территориальных</w:t>
      </w:r>
      <w:proofErr w:type="gramEnd"/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9A5C9C">
        <w:rPr>
          <w:sz w:val="28"/>
          <w:szCs w:val="28"/>
        </w:rPr>
        <w:t xml:space="preserve">  </w:t>
      </w:r>
      <w:r>
        <w:rPr>
          <w:sz w:val="28"/>
          <w:szCs w:val="28"/>
        </w:rPr>
        <w:t>органов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-соблюдение сроков компенсационных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выплат руководителям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территориальных органов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</w:p>
    <w:p w:rsidR="00B210A2" w:rsidRDefault="00B210A2" w:rsidP="00512A1E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-соблюдение сроков компенсационных 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выплат руководителям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территориальных органов</w:t>
      </w:r>
    </w:p>
    <w:p w:rsidR="00B210A2" w:rsidRPr="00FA67F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-объём денежных средств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необходимых для компенсационных</w:t>
      </w:r>
    </w:p>
    <w:p w:rsidR="00B210A2" w:rsidRDefault="00B210A2" w:rsidP="00512A1E">
      <w:pPr>
        <w:tabs>
          <w:tab w:val="right" w:pos="9540"/>
        </w:tabs>
        <w:spacing w:after="0" w:line="24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выплат руководителям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</w:t>
      </w:r>
      <w:r w:rsidR="007E21EA">
        <w:rPr>
          <w:sz w:val="28"/>
          <w:szCs w:val="28"/>
        </w:rPr>
        <w:t>иториальных органов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9A5C9C">
        <w:rPr>
          <w:sz w:val="28"/>
          <w:szCs w:val="28"/>
        </w:rPr>
        <w:t xml:space="preserve"> </w:t>
      </w:r>
      <w:r w:rsidR="00E52FA8">
        <w:rPr>
          <w:sz w:val="28"/>
          <w:szCs w:val="28"/>
        </w:rPr>
        <w:t>20</w:t>
      </w:r>
      <w:r w:rsidR="00A8259F">
        <w:rPr>
          <w:sz w:val="28"/>
          <w:szCs w:val="28"/>
        </w:rPr>
        <w:t>2</w:t>
      </w:r>
      <w:r w:rsidR="007E21EA">
        <w:rPr>
          <w:sz w:val="28"/>
          <w:szCs w:val="28"/>
        </w:rPr>
        <w:t>1</w:t>
      </w:r>
      <w:r w:rsidR="00182E46">
        <w:rPr>
          <w:sz w:val="28"/>
          <w:szCs w:val="28"/>
        </w:rPr>
        <w:t xml:space="preserve"> год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B210A2" w:rsidRDefault="00B210A2" w:rsidP="00182E46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F11BE1">
        <w:rPr>
          <w:sz w:val="28"/>
          <w:szCs w:val="28"/>
        </w:rPr>
        <w:t xml:space="preserve">                            - </w:t>
      </w:r>
      <w:r w:rsidR="00182E46">
        <w:rPr>
          <w:sz w:val="28"/>
          <w:szCs w:val="28"/>
        </w:rPr>
        <w:t>3</w:t>
      </w:r>
      <w:r w:rsidR="00A41DD7" w:rsidRPr="00A41DD7">
        <w:rPr>
          <w:sz w:val="28"/>
          <w:szCs w:val="28"/>
        </w:rPr>
        <w:t>60.</w:t>
      </w:r>
      <w:r w:rsidR="00A41DD7">
        <w:rPr>
          <w:sz w:val="28"/>
          <w:szCs w:val="28"/>
          <w:lang w:val="en-US"/>
        </w:rPr>
        <w:t>0</w:t>
      </w:r>
      <w:r w:rsidR="00182E46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 рублей</w:t>
      </w:r>
    </w:p>
    <w:p w:rsidR="00182E46" w:rsidRDefault="00182E46" w:rsidP="00182E46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                       -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B210A2" w:rsidRPr="00A3138B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   Вышестеблиевского сельского</w:t>
      </w:r>
    </w:p>
    <w:p w:rsidR="00B210A2" w:rsidRPr="00696AE9" w:rsidRDefault="00B210A2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B210A2" w:rsidRDefault="00B210A2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B210A2" w:rsidRDefault="00B210A2" w:rsidP="007E21EA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566569">
        <w:rPr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7E21EA" w:rsidRDefault="007E21EA" w:rsidP="007E21EA">
      <w:pPr>
        <w:spacing w:after="0" w:line="240" w:lineRule="auto"/>
        <w:ind w:left="708"/>
        <w:rPr>
          <w:sz w:val="28"/>
          <w:szCs w:val="28"/>
        </w:rPr>
      </w:pPr>
    </w:p>
    <w:p w:rsidR="00B210A2" w:rsidRDefault="00B210A2" w:rsidP="007E21EA">
      <w:pPr>
        <w:spacing w:after="0" w:line="240" w:lineRule="auto"/>
        <w:ind w:firstLine="708"/>
        <w:jc w:val="both"/>
        <w:rPr>
          <w:sz w:val="28"/>
          <w:szCs w:val="28"/>
        </w:rPr>
      </w:pPr>
      <w:r w:rsidRPr="005D6BA1">
        <w:rPr>
          <w:sz w:val="28"/>
          <w:szCs w:val="28"/>
        </w:rPr>
        <w:t>Правовую основу осуществления компенсационных выплат руководителям (членам) органов территориального общественного самоуправления составляют Постановление Законодательного Собрания Краснодарского края от 24.05.2006 г. №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>2263-П «Об организации деятельности территориального общественного самоуправления на территории муниципального образования»;</w:t>
      </w:r>
      <w:r>
        <w:rPr>
          <w:sz w:val="28"/>
          <w:szCs w:val="28"/>
        </w:rPr>
        <w:t xml:space="preserve"> Устав Вышестеблиевского сельского поселения. </w:t>
      </w:r>
    </w:p>
    <w:p w:rsidR="00B210A2" w:rsidRPr="00AB5D5F" w:rsidRDefault="00B210A2" w:rsidP="007E21EA">
      <w:pPr>
        <w:spacing w:after="0" w:line="240" w:lineRule="auto"/>
        <w:ind w:firstLine="708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Данная программа направлена на улучшение деятельности органов территориального общественного самоуправления</w:t>
      </w:r>
      <w:r>
        <w:rPr>
          <w:sz w:val="28"/>
          <w:szCs w:val="28"/>
        </w:rPr>
        <w:t xml:space="preserve"> на территории Вышестеблиевс</w:t>
      </w:r>
      <w:r w:rsidRPr="00937B5A">
        <w:rPr>
          <w:sz w:val="28"/>
          <w:szCs w:val="28"/>
        </w:rPr>
        <w:t>кого сельского поселения</w:t>
      </w:r>
      <w:r>
        <w:rPr>
          <w:sz w:val="28"/>
          <w:szCs w:val="28"/>
        </w:rPr>
        <w:t xml:space="preserve"> Темрюкского района</w:t>
      </w:r>
      <w:r w:rsidRPr="00937B5A">
        <w:rPr>
          <w:sz w:val="28"/>
          <w:szCs w:val="28"/>
        </w:rPr>
        <w:t xml:space="preserve"> по уборке и благоустройству, озеленению придомовых участков, улучшению санитарного состояния на территории поселения, содействие органам  и </w:t>
      </w:r>
      <w:r w:rsidRPr="00937B5A">
        <w:rPr>
          <w:sz w:val="28"/>
          <w:szCs w:val="28"/>
        </w:rPr>
        <w:lastRenderedPageBreak/>
        <w:t>должностным лицам местного самоуправления в решении вопросов местного значения.</w:t>
      </w:r>
    </w:p>
    <w:p w:rsidR="00B210A2" w:rsidRPr="00E05D17" w:rsidRDefault="00B210A2" w:rsidP="007E21EA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B210A2" w:rsidRDefault="00AE7EFF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7E21EA">
        <w:rPr>
          <w:b/>
          <w:bCs/>
          <w:sz w:val="28"/>
          <w:szCs w:val="28"/>
        </w:rPr>
        <w:t xml:space="preserve">. Цели, задачи и </w:t>
      </w:r>
      <w:r w:rsidR="00B210A2" w:rsidRPr="00566569">
        <w:rPr>
          <w:b/>
          <w:bCs/>
          <w:sz w:val="28"/>
          <w:szCs w:val="28"/>
        </w:rPr>
        <w:t>целевые показатели достижения целей и решения задач</w:t>
      </w:r>
      <w:r w:rsidR="007E21EA">
        <w:rPr>
          <w:b/>
          <w:bCs/>
          <w:sz w:val="28"/>
          <w:szCs w:val="28"/>
        </w:rPr>
        <w:t xml:space="preserve">, </w:t>
      </w:r>
      <w:r w:rsidR="00B210A2" w:rsidRPr="00566569">
        <w:rPr>
          <w:b/>
          <w:bCs/>
          <w:sz w:val="28"/>
          <w:szCs w:val="28"/>
        </w:rPr>
        <w:t>сроки и этапы реализации подпрограммы</w:t>
      </w:r>
    </w:p>
    <w:p w:rsidR="00B210A2" w:rsidRPr="005B074D" w:rsidRDefault="00B210A2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целями и задачами Программы </w:t>
      </w:r>
      <w:r w:rsidRPr="00937B5A">
        <w:rPr>
          <w:sz w:val="28"/>
          <w:szCs w:val="28"/>
        </w:rPr>
        <w:t xml:space="preserve">являются обеспечение, в пределах полномочий органов территориального общественного самоуправления, решения вопросов </w:t>
      </w:r>
      <w:r>
        <w:rPr>
          <w:sz w:val="28"/>
          <w:szCs w:val="28"/>
        </w:rPr>
        <w:t>местного значения на территории Вышестеблиевско</w:t>
      </w:r>
      <w:r w:rsidRPr="00937B5A">
        <w:rPr>
          <w:sz w:val="28"/>
          <w:szCs w:val="28"/>
        </w:rPr>
        <w:t>го сельского поселения района по следующим направлениям: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взаимодействие с участковыми инспекторами, административной комиссией поселения;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правоохранительным органам в поддержании общественного порядка;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органам и должностным лицам местного самоуправления в решении вопросов местного значения;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в уточнении списков избирателей и организации встречи депутатов с избирателями;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работа с детьми и подростками, содействие в проведении культурных, спортивных, лечебно-оздоровительных и других мероприятий;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решении жилищной проблемы, подготовка соответствующих ходатайств и проведение консультаций;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защита интересов жителей как потребителей коммунально-бытовых услуг в соответствующих службах;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мерам санитарного, эпидемиологического и пожарного контроля и безопасности;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общественный контроль за качеством уборки территории, вывозом мусора;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осуществление контроля за соблюдением правил застройки жильцами квартала;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осуществление контроля за техническим состоянием трансформаторных подстанций, телефонной связи, электроосвещения, состоянием колодцев и канализаций;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выполнении правил эксплуатации жилого фонда, участие в общественных мероприятиях по благоустройству территории;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общественный контроль за выполнением условий владения, распоряжения, пользования, приватизации и аренды муниципальной собственности на территории поселения;</w:t>
      </w:r>
    </w:p>
    <w:p w:rsidR="00B210A2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организация акций милосердия и благотворительности, содействие в проведении таких акций органами власти, благотворительными фондами, гражданами и их объединениями, участие в распределении гуманитарной и иной помощи.</w:t>
      </w: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E52FA8">
        <w:rPr>
          <w:sz w:val="28"/>
          <w:szCs w:val="28"/>
        </w:rPr>
        <w:t>20</w:t>
      </w:r>
      <w:r w:rsidR="00A8259F">
        <w:rPr>
          <w:sz w:val="28"/>
          <w:szCs w:val="28"/>
        </w:rPr>
        <w:t>2</w:t>
      </w:r>
      <w:r w:rsidR="007E21EA">
        <w:rPr>
          <w:sz w:val="28"/>
          <w:szCs w:val="28"/>
        </w:rPr>
        <w:t>1</w:t>
      </w:r>
      <w:r w:rsidR="00182E46">
        <w:rPr>
          <w:sz w:val="28"/>
          <w:szCs w:val="28"/>
        </w:rPr>
        <w:t xml:space="preserve"> год</w:t>
      </w:r>
      <w:r w:rsidRPr="00FB5793">
        <w:rPr>
          <w:sz w:val="28"/>
          <w:szCs w:val="28"/>
        </w:rPr>
        <w:t>.</w:t>
      </w:r>
    </w:p>
    <w:p w:rsidR="00B210A2" w:rsidRPr="00FB5793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06"/>
        <w:gridCol w:w="2127"/>
        <w:gridCol w:w="1134"/>
        <w:gridCol w:w="3118"/>
      </w:tblGrid>
      <w:tr w:rsidR="00B210A2" w:rsidRPr="00D27614" w:rsidTr="009A5C9C">
        <w:tc>
          <w:tcPr>
            <w:tcW w:w="710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 xml:space="preserve">№ </w:t>
            </w:r>
            <w:proofErr w:type="spellStart"/>
            <w:r w:rsidRPr="00D27614">
              <w:rPr>
                <w:sz w:val="24"/>
                <w:szCs w:val="24"/>
              </w:rPr>
              <w:lastRenderedPageBreak/>
              <w:t>п\п</w:t>
            </w:r>
            <w:proofErr w:type="spellEnd"/>
          </w:p>
        </w:tc>
        <w:tc>
          <w:tcPr>
            <w:tcW w:w="2906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lastRenderedPageBreak/>
              <w:t xml:space="preserve">Наименование целевого </w:t>
            </w:r>
            <w:r w:rsidRPr="00D27614">
              <w:rPr>
                <w:sz w:val="24"/>
                <w:szCs w:val="24"/>
              </w:rPr>
              <w:lastRenderedPageBreak/>
              <w:t>показателя</w:t>
            </w:r>
          </w:p>
        </w:tc>
        <w:tc>
          <w:tcPr>
            <w:tcW w:w="2127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lastRenderedPageBreak/>
              <w:t xml:space="preserve">Единица </w:t>
            </w:r>
            <w:r w:rsidRPr="00D27614">
              <w:rPr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1134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lastRenderedPageBreak/>
              <w:t>Статус</w:t>
            </w:r>
          </w:p>
        </w:tc>
        <w:tc>
          <w:tcPr>
            <w:tcW w:w="3118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Значение показателей</w:t>
            </w:r>
          </w:p>
        </w:tc>
      </w:tr>
      <w:tr w:rsidR="00182E46" w:rsidRPr="00D27614" w:rsidTr="009A5C9C">
        <w:trPr>
          <w:trHeight w:val="404"/>
        </w:trPr>
        <w:tc>
          <w:tcPr>
            <w:tcW w:w="710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06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82E46" w:rsidRPr="00D27614" w:rsidRDefault="00182E46" w:rsidP="007E21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</w:t>
            </w:r>
            <w:r w:rsidR="00A8259F">
              <w:rPr>
                <w:sz w:val="24"/>
                <w:szCs w:val="24"/>
              </w:rPr>
              <w:t>2</w:t>
            </w:r>
            <w:r w:rsidR="007E21EA">
              <w:rPr>
                <w:sz w:val="24"/>
                <w:szCs w:val="24"/>
              </w:rPr>
              <w:t>1</w:t>
            </w:r>
            <w:r w:rsidR="00E52FA8">
              <w:rPr>
                <w:sz w:val="24"/>
                <w:szCs w:val="24"/>
              </w:rPr>
              <w:t xml:space="preserve"> </w:t>
            </w:r>
            <w:r w:rsidRPr="00D27614">
              <w:rPr>
                <w:sz w:val="24"/>
                <w:szCs w:val="24"/>
              </w:rPr>
              <w:t>год</w:t>
            </w:r>
          </w:p>
        </w:tc>
      </w:tr>
      <w:tr w:rsidR="00182E46" w:rsidRPr="00D27614" w:rsidTr="009A5C9C">
        <w:trPr>
          <w:trHeight w:val="440"/>
        </w:trPr>
        <w:tc>
          <w:tcPr>
            <w:tcW w:w="710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5</w:t>
            </w:r>
          </w:p>
        </w:tc>
      </w:tr>
      <w:tr w:rsidR="00B210A2" w:rsidRPr="00D27614" w:rsidTr="00182E46">
        <w:tc>
          <w:tcPr>
            <w:tcW w:w="710" w:type="dxa"/>
          </w:tcPr>
          <w:p w:rsidR="00B210A2" w:rsidRPr="00D27614" w:rsidRDefault="00B210A2" w:rsidP="009A5C9C">
            <w:pPr>
              <w:widowControl w:val="0"/>
              <w:autoSpaceDE w:val="0"/>
              <w:autoSpaceDN w:val="0"/>
              <w:adjustRightInd w:val="0"/>
              <w:ind w:left="-284" w:firstLine="284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9285" w:type="dxa"/>
            <w:gridSpan w:val="4"/>
          </w:tcPr>
          <w:p w:rsidR="00B210A2" w:rsidRPr="00D27614" w:rsidRDefault="007E21EA" w:rsidP="00253844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Подпрограмма </w:t>
            </w:r>
            <w:r w:rsidR="00B210A2" w:rsidRPr="00D27614">
              <w:rPr>
                <w:sz w:val="24"/>
                <w:szCs w:val="24"/>
              </w:rPr>
              <w:t>«Компенсационные выплаты членам территориального общественного самоуправления»</w:t>
            </w:r>
          </w:p>
        </w:tc>
      </w:tr>
      <w:tr w:rsidR="00182E46" w:rsidRPr="00D27614" w:rsidTr="009A5C9C">
        <w:tc>
          <w:tcPr>
            <w:tcW w:w="710" w:type="dxa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1.1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Соблюдение сроков компенсационных выплат руководителям территориальных органов самоуправления</w:t>
            </w:r>
          </w:p>
        </w:tc>
        <w:tc>
          <w:tcPr>
            <w:tcW w:w="2127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В % отношении количества назначенных выплат к общему количеству</w:t>
            </w:r>
          </w:p>
        </w:tc>
        <w:tc>
          <w:tcPr>
            <w:tcW w:w="1134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100</w:t>
            </w:r>
          </w:p>
        </w:tc>
      </w:tr>
      <w:tr w:rsidR="00182E46" w:rsidRPr="00D27614" w:rsidTr="009A5C9C">
        <w:trPr>
          <w:trHeight w:val="144"/>
        </w:trPr>
        <w:tc>
          <w:tcPr>
            <w:tcW w:w="710" w:type="dxa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1.2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2127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Тыс.руб.</w:t>
            </w:r>
          </w:p>
        </w:tc>
        <w:tc>
          <w:tcPr>
            <w:tcW w:w="1134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82E46" w:rsidRPr="001C49DA" w:rsidRDefault="00182E46" w:rsidP="00A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41DD7">
              <w:rPr>
                <w:sz w:val="24"/>
                <w:szCs w:val="24"/>
                <w:lang w:val="en-US"/>
              </w:rPr>
              <w:t>60</w:t>
            </w:r>
            <w:r>
              <w:rPr>
                <w:sz w:val="24"/>
                <w:szCs w:val="24"/>
              </w:rPr>
              <w:t>,0</w:t>
            </w:r>
          </w:p>
        </w:tc>
      </w:tr>
    </w:tbl>
    <w:p w:rsidR="00B210A2" w:rsidRPr="00253844" w:rsidRDefault="00B210A2" w:rsidP="00253844">
      <w:pPr>
        <w:spacing w:after="0" w:line="240" w:lineRule="auto"/>
        <w:ind w:firstLine="708"/>
        <w:jc w:val="both"/>
        <w:rPr>
          <w:sz w:val="28"/>
          <w:szCs w:val="28"/>
        </w:rPr>
      </w:pPr>
      <w:r w:rsidRPr="00797AA1">
        <w:rPr>
          <w:sz w:val="28"/>
          <w:szCs w:val="28"/>
        </w:rPr>
        <w:tab/>
      </w:r>
    </w:p>
    <w:p w:rsidR="00B210A2" w:rsidRPr="00566569" w:rsidRDefault="00B210A2" w:rsidP="007E21EA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</w:t>
      </w:r>
      <w:r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566569">
        <w:rPr>
          <w:b/>
          <w:bCs/>
          <w:sz w:val="28"/>
          <w:szCs w:val="28"/>
        </w:rPr>
        <w:t>»</w:t>
      </w:r>
    </w:p>
    <w:p w:rsidR="007E21EA" w:rsidRDefault="007E21EA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</w:p>
    <w:p w:rsidR="00B210A2" w:rsidRPr="00FB5793" w:rsidRDefault="00B210A2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Общие финансовые затраты из местного бюджета на реализаци</w:t>
      </w:r>
      <w:r w:rsidR="007B175E">
        <w:rPr>
          <w:sz w:val="28"/>
          <w:szCs w:val="28"/>
        </w:rPr>
        <w:t xml:space="preserve">ю подпрограммы составляют </w:t>
      </w:r>
      <w:r w:rsidR="00182E46">
        <w:rPr>
          <w:sz w:val="28"/>
          <w:szCs w:val="28"/>
        </w:rPr>
        <w:t>3</w:t>
      </w:r>
      <w:r w:rsidR="00A41DD7" w:rsidRPr="00A41DD7">
        <w:rPr>
          <w:sz w:val="28"/>
          <w:szCs w:val="28"/>
        </w:rPr>
        <w:t>60</w:t>
      </w:r>
      <w:r w:rsidR="00182E46">
        <w:rPr>
          <w:sz w:val="28"/>
          <w:szCs w:val="28"/>
        </w:rPr>
        <w:t>,0</w:t>
      </w:r>
      <w:r w:rsidRPr="00FB5793">
        <w:rPr>
          <w:sz w:val="28"/>
          <w:szCs w:val="28"/>
        </w:rPr>
        <w:t xml:space="preserve"> тысяч руб. </w:t>
      </w:r>
    </w:p>
    <w:p w:rsidR="00B210A2" w:rsidRDefault="00B210A2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</w:t>
      </w:r>
    </w:p>
    <w:p w:rsidR="007E21EA" w:rsidRDefault="007E21EA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</w:p>
    <w:p w:rsidR="00B210A2" w:rsidRDefault="00B210A2" w:rsidP="007E21EA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</w:t>
      </w:r>
      <w:r w:rsidRPr="00253844">
        <w:rPr>
          <w:sz w:val="28"/>
          <w:szCs w:val="28"/>
        </w:rPr>
        <w:t>Компенсационные выплаты членам территориального общественного самоуправления</w:t>
      </w:r>
      <w:r>
        <w:rPr>
          <w:sz w:val="28"/>
          <w:szCs w:val="28"/>
        </w:rPr>
        <w:t>»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72"/>
        <w:gridCol w:w="1215"/>
        <w:gridCol w:w="590"/>
        <w:gridCol w:w="837"/>
        <w:gridCol w:w="823"/>
        <w:gridCol w:w="632"/>
        <w:gridCol w:w="649"/>
        <w:gridCol w:w="850"/>
        <w:gridCol w:w="917"/>
        <w:gridCol w:w="1260"/>
        <w:gridCol w:w="216"/>
        <w:gridCol w:w="1110"/>
      </w:tblGrid>
      <w:tr w:rsidR="00262AE1" w:rsidRPr="00027BF1" w:rsidTr="00262AE1">
        <w:tc>
          <w:tcPr>
            <w:tcW w:w="24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027BF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7BF1">
              <w:rPr>
                <w:rFonts w:ascii="Times New Roman" w:hAnsi="Times New Roman"/>
              </w:rPr>
              <w:t>/</w:t>
            </w:r>
            <w:proofErr w:type="spellStart"/>
            <w:r w:rsidRPr="00027BF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Статус (</w:t>
            </w:r>
            <w:hyperlink w:anchor="sub_310011" w:history="1">
              <w:r w:rsidRPr="00027BF1">
                <w:rPr>
                  <w:rStyle w:val="ad"/>
                  <w:rFonts w:ascii="Times New Roman" w:hAnsi="Times New Roman"/>
                </w:rPr>
                <w:t>1</w:t>
              </w:r>
            </w:hyperlink>
            <w:r w:rsidRPr="00027BF1">
              <w:rPr>
                <w:rFonts w:ascii="Times New Roman" w:hAnsi="Times New Roman"/>
              </w:rPr>
              <w:t>)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20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6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2AE1" w:rsidRPr="00027BF1" w:rsidTr="00262AE1">
        <w:tc>
          <w:tcPr>
            <w:tcW w:w="24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всего</w:t>
            </w:r>
          </w:p>
        </w:tc>
        <w:tc>
          <w:tcPr>
            <w:tcW w:w="15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</w:tr>
      <w:tr w:rsidR="00262AE1" w:rsidRPr="00027BF1" w:rsidTr="00262AE1">
        <w:tc>
          <w:tcPr>
            <w:tcW w:w="24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</w:tr>
      <w:tr w:rsidR="00262AE1" w:rsidRPr="00027BF1" w:rsidTr="00262AE1"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10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11</w:t>
            </w:r>
          </w:p>
        </w:tc>
      </w:tr>
      <w:tr w:rsidR="00262AE1" w:rsidRPr="004F2B65" w:rsidTr="00262AE1">
        <w:trPr>
          <w:trHeight w:val="569"/>
        </w:trPr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F42B05" w:rsidRDefault="00262AE1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262AE1" w:rsidRDefault="00262AE1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262AE1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262AE1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1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262AE1" w:rsidRDefault="00262AE1" w:rsidP="008A233C">
            <w:pPr>
              <w:rPr>
                <w:sz w:val="24"/>
                <w:szCs w:val="24"/>
              </w:rPr>
            </w:pPr>
            <w:r w:rsidRPr="00262AE1">
              <w:rPr>
                <w:sz w:val="24"/>
                <w:szCs w:val="24"/>
              </w:rPr>
              <w:t>Осуществление деятельности руководителей территориальных органов самоуправления</w:t>
            </w:r>
          </w:p>
        </w:tc>
      </w:tr>
      <w:tr w:rsidR="00262AE1" w:rsidRPr="004F2B65" w:rsidTr="00262AE1"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F42B05" w:rsidRDefault="00262AE1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1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4F2B65" w:rsidRDefault="00262AE1" w:rsidP="008A233C">
            <w:pPr>
              <w:ind w:left="34" w:hanging="3"/>
              <w:jc w:val="both"/>
            </w:pPr>
            <w:r w:rsidRPr="004F2B65">
              <w:rPr>
                <w:sz w:val="24"/>
                <w:szCs w:val="24"/>
              </w:rPr>
              <w:t>Финансирование компенсационных выплат руководителям территориальных органов самоуправления</w:t>
            </w:r>
          </w:p>
        </w:tc>
      </w:tr>
      <w:tr w:rsidR="00262AE1" w:rsidRPr="004F2B65" w:rsidTr="00262AE1">
        <w:trPr>
          <w:trHeight w:val="983"/>
        </w:trPr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F42B05" w:rsidRDefault="00262AE1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 xml:space="preserve">Объём денежных </w:t>
            </w:r>
            <w:r w:rsidRPr="004F2B65">
              <w:rPr>
                <w:rFonts w:ascii="Times New Roman" w:hAnsi="Times New Roman" w:cs="Times New Roman"/>
              </w:rPr>
              <w:lastRenderedPageBreak/>
              <w:t>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A41DD7">
            <w:pPr>
              <w:pStyle w:val="ab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3</w:t>
            </w:r>
            <w:r w:rsidR="00A41DD7">
              <w:rPr>
                <w:rFonts w:ascii="Times New Roman" w:hAnsi="Times New Roman" w:cs="Times New Roman"/>
                <w:lang w:val="en-US"/>
              </w:rPr>
              <w:t>60</w:t>
            </w:r>
            <w:r w:rsidRPr="004F2B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A41DD7">
            <w:pPr>
              <w:pStyle w:val="ab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3</w:t>
            </w:r>
            <w:r w:rsidR="00A41DD7">
              <w:rPr>
                <w:rFonts w:ascii="Times New Roman" w:hAnsi="Times New Roman" w:cs="Times New Roman"/>
                <w:lang w:val="en-US"/>
              </w:rPr>
              <w:t>60</w:t>
            </w:r>
            <w:r w:rsidRPr="004F2B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ind w:right="-68"/>
            </w:pPr>
            <w:r>
              <w:t>100 %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</w:tcPr>
          <w:p w:rsidR="00262AE1" w:rsidRPr="004F2B65" w:rsidRDefault="00262AE1" w:rsidP="008A233C">
            <w:pPr>
              <w:ind w:left="-3"/>
            </w:pPr>
            <w:r w:rsidRPr="004F2B65">
              <w:t xml:space="preserve">Заказчик, распорядитель </w:t>
            </w:r>
            <w:r w:rsidRPr="004F2B65">
              <w:lastRenderedPageBreak/>
              <w:t xml:space="preserve">бюджетных средств администрация </w:t>
            </w:r>
            <w:proofErr w:type="spellStart"/>
            <w:r w:rsidRPr="004F2B65">
              <w:t>Вышестеблиевского</w:t>
            </w:r>
            <w:proofErr w:type="spellEnd"/>
            <w:r w:rsidRPr="004F2B65">
              <w:t xml:space="preserve"> сельского поселения; исполнитель: общий отдел</w:t>
            </w:r>
          </w:p>
        </w:tc>
      </w:tr>
      <w:tr w:rsidR="00262AE1" w:rsidRPr="004F2B65" w:rsidTr="00262AE1">
        <w:trPr>
          <w:trHeight w:val="274"/>
        </w:trPr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F42B05" w:rsidRDefault="00262AE1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fff7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A41DD7">
            <w:pPr>
              <w:pStyle w:val="ab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3</w:t>
            </w:r>
            <w:r w:rsidR="00A41DD7">
              <w:rPr>
                <w:rFonts w:ascii="Times New Roman" w:hAnsi="Times New Roman" w:cs="Times New Roman"/>
                <w:lang w:val="en-US"/>
              </w:rPr>
              <w:t>60</w:t>
            </w:r>
            <w:r w:rsidRPr="004F2B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E1" w:rsidRPr="004F2B65" w:rsidRDefault="00262AE1" w:rsidP="00A41DD7">
            <w:pPr>
              <w:pStyle w:val="ab"/>
              <w:jc w:val="left"/>
              <w:rPr>
                <w:rFonts w:ascii="Times New Roman" w:hAnsi="Times New Roman" w:cs="Times New Roman"/>
                <w:spacing w:val="-4"/>
              </w:rPr>
            </w:pPr>
            <w:r w:rsidRPr="004F2B65">
              <w:rPr>
                <w:rFonts w:ascii="Times New Roman" w:hAnsi="Times New Roman" w:cs="Times New Roman"/>
                <w:spacing w:val="-4"/>
              </w:rPr>
              <w:t>3</w:t>
            </w:r>
            <w:r w:rsidR="00A41DD7">
              <w:rPr>
                <w:rFonts w:ascii="Times New Roman" w:hAnsi="Times New Roman" w:cs="Times New Roman"/>
                <w:spacing w:val="-4"/>
                <w:lang w:val="en-US"/>
              </w:rPr>
              <w:t>60</w:t>
            </w:r>
            <w:r w:rsidRPr="004F2B65">
              <w:rPr>
                <w:rFonts w:ascii="Times New Roman" w:hAnsi="Times New Roman" w:cs="Times New Roman"/>
                <w:spacing w:val="-4"/>
              </w:rPr>
              <w:t>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62AE1" w:rsidRDefault="00262AE1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9137BE" w:rsidRDefault="009137BE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«Компенсационные выплаты членам </w:t>
      </w: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территориального общественного самоуправления»</w:t>
      </w:r>
    </w:p>
    <w:p w:rsidR="00B210A2" w:rsidRPr="00AD6E0B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182E46" w:rsidRDefault="00B210A2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Данная подпрограмма, предусматривающая м</w:t>
      </w:r>
      <w:r w:rsidR="007E21EA">
        <w:rPr>
          <w:sz w:val="28"/>
          <w:szCs w:val="28"/>
        </w:rPr>
        <w:t xml:space="preserve">ероприятия на общую сумму </w:t>
      </w:r>
      <w:r w:rsidR="00182E46">
        <w:rPr>
          <w:sz w:val="28"/>
          <w:szCs w:val="28"/>
        </w:rPr>
        <w:t>3</w:t>
      </w:r>
      <w:r w:rsidR="00A41DD7" w:rsidRPr="00A41DD7">
        <w:rPr>
          <w:sz w:val="28"/>
          <w:szCs w:val="28"/>
        </w:rPr>
        <w:t>60</w:t>
      </w:r>
      <w:r w:rsidR="00182E46">
        <w:rPr>
          <w:sz w:val="28"/>
          <w:szCs w:val="28"/>
        </w:rPr>
        <w:t>,0</w:t>
      </w:r>
      <w:r w:rsidR="007E21EA">
        <w:rPr>
          <w:sz w:val="28"/>
          <w:szCs w:val="28"/>
        </w:rPr>
        <w:t xml:space="preserve"> тысяч руб., финансируется </w:t>
      </w:r>
      <w:r w:rsidRPr="00FB5793">
        <w:rPr>
          <w:sz w:val="28"/>
          <w:szCs w:val="28"/>
        </w:rPr>
        <w:t>из местного бюджета</w:t>
      </w:r>
      <w:r w:rsidR="00182E46">
        <w:rPr>
          <w:sz w:val="28"/>
          <w:szCs w:val="28"/>
        </w:rPr>
        <w:t>.</w:t>
      </w:r>
    </w:p>
    <w:p w:rsidR="00262AE1" w:rsidRDefault="00262AE1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2"/>
        <w:gridCol w:w="2268"/>
        <w:gridCol w:w="3739"/>
      </w:tblGrid>
      <w:tr w:rsidR="00262AE1" w:rsidRPr="005E1A73" w:rsidTr="008A233C">
        <w:tc>
          <w:tcPr>
            <w:tcW w:w="3652" w:type="dxa"/>
            <w:vMerge w:val="restart"/>
          </w:tcPr>
          <w:p w:rsidR="00262AE1" w:rsidRPr="005E1A73" w:rsidRDefault="00262AE1" w:rsidP="008A233C">
            <w:pPr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262AE1" w:rsidRPr="005E1A73" w:rsidRDefault="00262AE1" w:rsidP="008A233C">
            <w:pPr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3739" w:type="dxa"/>
          </w:tcPr>
          <w:p w:rsidR="00262AE1" w:rsidRPr="005E1A73" w:rsidRDefault="00262AE1" w:rsidP="008A233C">
            <w:pPr>
              <w:jc w:val="center"/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262AE1" w:rsidRPr="005E1A73" w:rsidTr="008A233C">
        <w:tc>
          <w:tcPr>
            <w:tcW w:w="3652" w:type="dxa"/>
            <w:vMerge/>
          </w:tcPr>
          <w:p w:rsidR="00262AE1" w:rsidRPr="005E1A73" w:rsidRDefault="00262AE1" w:rsidP="008A233C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262AE1" w:rsidRPr="005E1A73" w:rsidRDefault="00262AE1" w:rsidP="008A233C">
            <w:pPr>
              <w:rPr>
                <w:sz w:val="28"/>
                <w:szCs w:val="28"/>
              </w:rPr>
            </w:pPr>
          </w:p>
        </w:tc>
        <w:tc>
          <w:tcPr>
            <w:tcW w:w="3739" w:type="dxa"/>
          </w:tcPr>
          <w:p w:rsidR="00262AE1" w:rsidRPr="005E1A73" w:rsidRDefault="00262AE1" w:rsidP="008A233C">
            <w:pPr>
              <w:rPr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5E1A73">
              <w:rPr>
                <w:sz w:val="28"/>
                <w:szCs w:val="28"/>
              </w:rPr>
              <w:t xml:space="preserve"> год</w:t>
            </w:r>
          </w:p>
        </w:tc>
      </w:tr>
      <w:tr w:rsidR="00262AE1" w:rsidRPr="005E1A73" w:rsidTr="008A233C">
        <w:tc>
          <w:tcPr>
            <w:tcW w:w="3652" w:type="dxa"/>
          </w:tcPr>
          <w:p w:rsidR="00262AE1" w:rsidRPr="00262AE1" w:rsidRDefault="00262AE1" w:rsidP="008A233C">
            <w:pPr>
              <w:pStyle w:val="14"/>
              <w:shd w:val="clear" w:color="auto" w:fill="auto"/>
              <w:jc w:val="left"/>
              <w:rPr>
                <w:color w:val="auto"/>
              </w:rPr>
            </w:pPr>
            <w:r w:rsidRPr="00262AE1">
              <w:rPr>
                <w:color w:val="auto"/>
              </w:rPr>
              <w:t>Компенсационные выплаты членам территориального общественного самоуправления</w:t>
            </w:r>
          </w:p>
        </w:tc>
        <w:tc>
          <w:tcPr>
            <w:tcW w:w="2268" w:type="dxa"/>
          </w:tcPr>
          <w:p w:rsidR="00262AE1" w:rsidRPr="005E1A73" w:rsidRDefault="00262AE1" w:rsidP="008A233C">
            <w:pPr>
              <w:jc w:val="both"/>
              <w:rPr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3739" w:type="dxa"/>
          </w:tcPr>
          <w:p w:rsidR="00262AE1" w:rsidRPr="005E1A73" w:rsidRDefault="00262AE1" w:rsidP="00A41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41DD7">
              <w:rPr>
                <w:sz w:val="28"/>
                <w:szCs w:val="28"/>
                <w:lang w:val="en-US"/>
              </w:rPr>
              <w:t>60</w:t>
            </w:r>
            <w:r>
              <w:rPr>
                <w:sz w:val="28"/>
                <w:szCs w:val="28"/>
              </w:rPr>
              <w:t>,0</w:t>
            </w:r>
          </w:p>
        </w:tc>
      </w:tr>
    </w:tbl>
    <w:p w:rsidR="00B210A2" w:rsidRPr="007D5101" w:rsidRDefault="00B210A2" w:rsidP="00182E46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</w:t>
      </w:r>
    </w:p>
    <w:p w:rsidR="009137BE" w:rsidRDefault="009137BE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9137BE" w:rsidRDefault="009137BE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«Компенсационные выплаты членам территориального 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общественного самоуправления»</w:t>
      </w: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Pr="00FB5793" w:rsidRDefault="00B210A2" w:rsidP="007E21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</w:t>
      </w:r>
      <w:r w:rsidR="007E21EA">
        <w:rPr>
          <w:sz w:val="28"/>
          <w:szCs w:val="28"/>
          <w:lang w:eastAsia="en-US"/>
        </w:rPr>
        <w:t xml:space="preserve">ых ассигнований из местного </w:t>
      </w:r>
      <w:r w:rsidRPr="00FB5793">
        <w:rPr>
          <w:sz w:val="28"/>
          <w:szCs w:val="28"/>
          <w:lang w:eastAsia="en-US"/>
        </w:rPr>
        <w:t>бюджета.</w:t>
      </w:r>
    </w:p>
    <w:p w:rsidR="00B210A2" w:rsidRPr="00FB5793" w:rsidRDefault="00B210A2" w:rsidP="007E21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B210A2" w:rsidRDefault="00B210A2" w:rsidP="007E21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lastRenderedPageBreak/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B210A2" w:rsidRDefault="00B210A2" w:rsidP="007E21E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</w:p>
    <w:p w:rsidR="007E21EA" w:rsidRDefault="007E21EA" w:rsidP="007E21E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</w:p>
    <w:bookmarkEnd w:id="1"/>
    <w:p w:rsidR="00182E46" w:rsidRDefault="009A5C9C" w:rsidP="00182E46">
      <w:pPr>
        <w:pStyle w:val="affff8"/>
        <w:ind w:right="-82"/>
        <w:rPr>
          <w:szCs w:val="28"/>
        </w:rPr>
      </w:pPr>
      <w:r>
        <w:rPr>
          <w:szCs w:val="28"/>
        </w:rPr>
        <w:t>Начальник финансового отдела</w:t>
      </w:r>
      <w:r w:rsidR="009033AC">
        <w:rPr>
          <w:szCs w:val="28"/>
        </w:rPr>
        <w:t xml:space="preserve">         </w:t>
      </w:r>
      <w:r>
        <w:rPr>
          <w:szCs w:val="28"/>
        </w:rPr>
        <w:t xml:space="preserve">              </w:t>
      </w:r>
      <w:r w:rsidR="007E21EA">
        <w:rPr>
          <w:szCs w:val="28"/>
        </w:rPr>
        <w:t xml:space="preserve">              </w:t>
      </w:r>
      <w:r w:rsidR="009033AC">
        <w:rPr>
          <w:szCs w:val="28"/>
        </w:rPr>
        <w:t xml:space="preserve"> </w:t>
      </w:r>
      <w:r w:rsidR="007E21EA">
        <w:rPr>
          <w:szCs w:val="28"/>
        </w:rPr>
        <w:t xml:space="preserve">              А</w:t>
      </w:r>
      <w:r w:rsidR="00182E46">
        <w:rPr>
          <w:szCs w:val="28"/>
        </w:rPr>
        <w:t>.</w:t>
      </w:r>
      <w:r w:rsidR="007E21EA">
        <w:rPr>
          <w:szCs w:val="28"/>
        </w:rPr>
        <w:t xml:space="preserve"> </w:t>
      </w:r>
      <w:r w:rsidR="00182E46">
        <w:rPr>
          <w:szCs w:val="28"/>
        </w:rPr>
        <w:t>Ю.</w:t>
      </w:r>
      <w:r w:rsidR="007E21EA">
        <w:rPr>
          <w:szCs w:val="28"/>
        </w:rPr>
        <w:t xml:space="preserve"> </w:t>
      </w:r>
      <w:proofErr w:type="spellStart"/>
      <w:r w:rsidR="007E21EA">
        <w:rPr>
          <w:szCs w:val="28"/>
        </w:rPr>
        <w:t>Лобыцина</w:t>
      </w:r>
      <w:proofErr w:type="spellEnd"/>
      <w:r w:rsidR="00182E46">
        <w:rPr>
          <w:szCs w:val="28"/>
        </w:rPr>
        <w:t xml:space="preserve"> </w:t>
      </w:r>
    </w:p>
    <w:p w:rsidR="00B210A2" w:rsidRPr="00236F4F" w:rsidRDefault="00B210A2" w:rsidP="00AE7EFF">
      <w:pPr>
        <w:pStyle w:val="affff8"/>
        <w:ind w:right="-82"/>
        <w:rPr>
          <w:szCs w:val="28"/>
        </w:rPr>
      </w:pPr>
    </w:p>
    <w:sectPr w:rsidR="00B210A2" w:rsidRPr="00236F4F" w:rsidSect="00133EC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C5BCA"/>
    <w:multiLevelType w:val="hybridMultilevel"/>
    <w:tmpl w:val="E5546D76"/>
    <w:lvl w:ilvl="0" w:tplc="A9546478">
      <w:start w:val="1"/>
      <w:numFmt w:val="decimal"/>
      <w:lvlText w:val="%1."/>
      <w:lvlJc w:val="left"/>
      <w:pPr>
        <w:ind w:left="1776" w:hanging="106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15A549E"/>
    <w:multiLevelType w:val="hybridMultilevel"/>
    <w:tmpl w:val="079A1892"/>
    <w:lvl w:ilvl="0" w:tplc="DC24D29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65BA"/>
    <w:rsid w:val="000252FE"/>
    <w:rsid w:val="00044953"/>
    <w:rsid w:val="00071E49"/>
    <w:rsid w:val="00072B4C"/>
    <w:rsid w:val="00072EA9"/>
    <w:rsid w:val="000C028C"/>
    <w:rsid w:val="00131131"/>
    <w:rsid w:val="001319A6"/>
    <w:rsid w:val="00133EC1"/>
    <w:rsid w:val="00134631"/>
    <w:rsid w:val="001610FC"/>
    <w:rsid w:val="00180169"/>
    <w:rsid w:val="00182E46"/>
    <w:rsid w:val="00187BE6"/>
    <w:rsid w:val="001972A9"/>
    <w:rsid w:val="001B591D"/>
    <w:rsid w:val="001C49DA"/>
    <w:rsid w:val="001E7EAF"/>
    <w:rsid w:val="0021194C"/>
    <w:rsid w:val="00236F4F"/>
    <w:rsid w:val="00253844"/>
    <w:rsid w:val="002544AC"/>
    <w:rsid w:val="002545CD"/>
    <w:rsid w:val="00262AE1"/>
    <w:rsid w:val="002D5A36"/>
    <w:rsid w:val="003067BC"/>
    <w:rsid w:val="00307AFA"/>
    <w:rsid w:val="00313443"/>
    <w:rsid w:val="003453FE"/>
    <w:rsid w:val="003624FA"/>
    <w:rsid w:val="003739C6"/>
    <w:rsid w:val="00391F18"/>
    <w:rsid w:val="003D39E7"/>
    <w:rsid w:val="0041146E"/>
    <w:rsid w:val="0041366F"/>
    <w:rsid w:val="004A75F4"/>
    <w:rsid w:val="004C2E32"/>
    <w:rsid w:val="004D6DEE"/>
    <w:rsid w:val="005038EA"/>
    <w:rsid w:val="005039AB"/>
    <w:rsid w:val="005068B7"/>
    <w:rsid w:val="00512A1E"/>
    <w:rsid w:val="00523F8A"/>
    <w:rsid w:val="00566569"/>
    <w:rsid w:val="005B074D"/>
    <w:rsid w:val="005B2F90"/>
    <w:rsid w:val="005C5799"/>
    <w:rsid w:val="005D6BA1"/>
    <w:rsid w:val="005E01DE"/>
    <w:rsid w:val="00601E9F"/>
    <w:rsid w:val="006154FE"/>
    <w:rsid w:val="006628DE"/>
    <w:rsid w:val="00696AE9"/>
    <w:rsid w:val="006B16C4"/>
    <w:rsid w:val="00724B12"/>
    <w:rsid w:val="0072748D"/>
    <w:rsid w:val="007908F7"/>
    <w:rsid w:val="00797AA1"/>
    <w:rsid w:val="007A6011"/>
    <w:rsid w:val="007B175E"/>
    <w:rsid w:val="007B3D09"/>
    <w:rsid w:val="007D5101"/>
    <w:rsid w:val="007D71DC"/>
    <w:rsid w:val="007E21EA"/>
    <w:rsid w:val="008265DD"/>
    <w:rsid w:val="00895797"/>
    <w:rsid w:val="008A2FDA"/>
    <w:rsid w:val="008F2EB2"/>
    <w:rsid w:val="009033AC"/>
    <w:rsid w:val="0090588D"/>
    <w:rsid w:val="009137BE"/>
    <w:rsid w:val="00937B5A"/>
    <w:rsid w:val="0095579B"/>
    <w:rsid w:val="0098582D"/>
    <w:rsid w:val="00991AA9"/>
    <w:rsid w:val="009A5C9C"/>
    <w:rsid w:val="009C5173"/>
    <w:rsid w:val="009D12EA"/>
    <w:rsid w:val="00A10C0E"/>
    <w:rsid w:val="00A14825"/>
    <w:rsid w:val="00A16C53"/>
    <w:rsid w:val="00A21E49"/>
    <w:rsid w:val="00A3138B"/>
    <w:rsid w:val="00A41DD7"/>
    <w:rsid w:val="00A8259F"/>
    <w:rsid w:val="00A91F54"/>
    <w:rsid w:val="00AA0C16"/>
    <w:rsid w:val="00AA2A48"/>
    <w:rsid w:val="00AB5D5F"/>
    <w:rsid w:val="00AD6E0B"/>
    <w:rsid w:val="00AE06DF"/>
    <w:rsid w:val="00AE7EFF"/>
    <w:rsid w:val="00B01825"/>
    <w:rsid w:val="00B15616"/>
    <w:rsid w:val="00B210A2"/>
    <w:rsid w:val="00B225DD"/>
    <w:rsid w:val="00B263F2"/>
    <w:rsid w:val="00B33476"/>
    <w:rsid w:val="00B8758B"/>
    <w:rsid w:val="00C02AB9"/>
    <w:rsid w:val="00C80751"/>
    <w:rsid w:val="00CD4605"/>
    <w:rsid w:val="00CD4A9B"/>
    <w:rsid w:val="00CF5086"/>
    <w:rsid w:val="00D27614"/>
    <w:rsid w:val="00D6792F"/>
    <w:rsid w:val="00D77A73"/>
    <w:rsid w:val="00D84F38"/>
    <w:rsid w:val="00D924D0"/>
    <w:rsid w:val="00D9752A"/>
    <w:rsid w:val="00DB3B90"/>
    <w:rsid w:val="00DE0C88"/>
    <w:rsid w:val="00DF3724"/>
    <w:rsid w:val="00E05D17"/>
    <w:rsid w:val="00E10A66"/>
    <w:rsid w:val="00E30309"/>
    <w:rsid w:val="00E52FA8"/>
    <w:rsid w:val="00E65B97"/>
    <w:rsid w:val="00EE1274"/>
    <w:rsid w:val="00F11BE1"/>
    <w:rsid w:val="00F22C90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styleId="affff8">
    <w:name w:val="Body Text"/>
    <w:basedOn w:val="a"/>
    <w:link w:val="affff9"/>
    <w:unhideWhenUsed/>
    <w:locked/>
    <w:rsid w:val="009033AC"/>
    <w:pPr>
      <w:spacing w:after="0" w:line="240" w:lineRule="auto"/>
      <w:ind w:right="-1192"/>
    </w:pPr>
    <w:rPr>
      <w:sz w:val="28"/>
      <w:szCs w:val="20"/>
    </w:rPr>
  </w:style>
  <w:style w:type="character" w:customStyle="1" w:styleId="affff9">
    <w:name w:val="Основной текст Знак"/>
    <w:basedOn w:val="a0"/>
    <w:link w:val="affff8"/>
    <w:rsid w:val="009033AC"/>
    <w:rPr>
      <w:sz w:val="28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262AE1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B5C17-B0A7-4E4A-B877-1ED475CA3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1471</Words>
  <Characters>8390</Characters>
  <Application>Microsoft Office Word</Application>
  <DocSecurity>0</DocSecurity>
  <Lines>69</Lines>
  <Paragraphs>19</Paragraphs>
  <ScaleCrop>false</ScaleCrop>
  <Company/>
  <LinksUpToDate>false</LinksUpToDate>
  <CharactersWithSpaces>9842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82</cp:revision>
  <cp:lastPrinted>2021-01-21T05:13:00Z</cp:lastPrinted>
  <dcterms:created xsi:type="dcterms:W3CDTF">2014-11-17T12:30:00Z</dcterms:created>
  <dcterms:modified xsi:type="dcterms:W3CDTF">2021-01-22T10:34:00Z</dcterms:modified>
</cp:coreProperties>
</file>