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1546"/>
        <w:tblOverlap w:val="never"/>
        <w:tblW w:w="9889" w:type="dxa"/>
        <w:tblLook w:val="0000" w:firstRow="0" w:lastRow="0" w:firstColumn="0" w:lastColumn="0" w:noHBand="0" w:noVBand="0"/>
      </w:tblPr>
      <w:tblGrid>
        <w:gridCol w:w="9889"/>
      </w:tblGrid>
      <w:tr w:rsidR="00DB1E00" w:rsidRPr="00C90078" w:rsidTr="00A65EFD">
        <w:trPr>
          <w:trHeight w:val="2266"/>
        </w:trPr>
        <w:tc>
          <w:tcPr>
            <w:tcW w:w="9889" w:type="dxa"/>
            <w:shd w:val="clear" w:color="auto" w:fill="auto"/>
          </w:tcPr>
          <w:p w:rsidR="00DB1E00" w:rsidRPr="00C90078" w:rsidRDefault="00DB1E00" w:rsidP="00DB1E0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DB1E00" w:rsidRPr="00C90078" w:rsidRDefault="00DB1E00" w:rsidP="00D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B1E00" w:rsidRPr="00C90078" w:rsidRDefault="00DB1E00" w:rsidP="00DB1E0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DB1E00" w:rsidRPr="00C90078" w:rsidRDefault="00DB1E00" w:rsidP="00DB1E00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B824DB">
              <w:rPr>
                <w:rFonts w:ascii="Times New Roman" w:eastAsia="Times New Roman" w:hAnsi="Times New Roman" w:cs="Times New Roman"/>
                <w:sz w:val="28"/>
                <w:szCs w:val="28"/>
              </w:rPr>
              <w:t>11.12.2020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B824DB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  <w:p w:rsidR="00DB1E00" w:rsidRPr="00C90078" w:rsidRDefault="00DB1E00" w:rsidP="00DB1E00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="00DB1E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164AB">
        <w:rPr>
          <w:rFonts w:ascii="Times New Roman" w:hAnsi="Times New Roman" w:cs="Times New Roman"/>
          <w:b/>
          <w:sz w:val="28"/>
          <w:szCs w:val="28"/>
        </w:rPr>
        <w:t>22</w:t>
      </w:r>
      <w:r w:rsidR="00A65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4AB">
        <w:rPr>
          <w:rFonts w:ascii="Times New Roman" w:hAnsi="Times New Roman" w:cs="Times New Roman"/>
          <w:b/>
          <w:sz w:val="28"/>
          <w:szCs w:val="28"/>
        </w:rPr>
        <w:t>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164A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BB74BC">
        <w:rPr>
          <w:rFonts w:ascii="Times New Roman" w:hAnsi="Times New Roman" w:cs="Times New Roman"/>
          <w:b/>
          <w:sz w:val="28"/>
          <w:szCs w:val="28"/>
        </w:rPr>
        <w:t>94</w:t>
      </w:r>
      <w:r w:rsidR="006A2431" w:rsidRPr="006A2431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BB74BC" w:rsidRPr="00EA7234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Прием уведомлений о планируемом сносе объекта капитального строительств</w:t>
      </w:r>
      <w:r w:rsidR="00BB74BC" w:rsidRPr="00EA72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</w:t>
      </w:r>
      <w:r w:rsidR="006A2431" w:rsidRPr="006A2431">
        <w:rPr>
          <w:rFonts w:ascii="Times New Roman" w:hAnsi="Times New Roman" w:cs="Times New Roman"/>
          <w:b/>
          <w:sz w:val="28"/>
          <w:szCs w:val="28"/>
        </w:rPr>
        <w:t>»»</w:t>
      </w: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5EFD" w:rsidRDefault="00A65EFD" w:rsidP="006D1AD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A65EFD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края от 3 апреля 2020 года    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п о с т а н о в л я ю: </w:t>
      </w:r>
    </w:p>
    <w:p w:rsidR="00492AA8" w:rsidRPr="00492AA8" w:rsidRDefault="006D1ADC" w:rsidP="006D1AD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6D1ADC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6D1ADC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</w:t>
      </w:r>
      <w:r w:rsidR="003164AB" w:rsidRPr="003164AB">
        <w:rPr>
          <w:rFonts w:ascii="Times New Roman" w:hAnsi="Times New Roman" w:cs="Times New Roman"/>
          <w:sz w:val="28"/>
          <w:szCs w:val="28"/>
        </w:rPr>
        <w:t xml:space="preserve">от 22 июня 2020 года № </w:t>
      </w:r>
      <w:r w:rsidR="00BB74BC">
        <w:rPr>
          <w:rFonts w:ascii="Times New Roman" w:hAnsi="Times New Roman" w:cs="Times New Roman"/>
          <w:sz w:val="28"/>
          <w:szCs w:val="28"/>
        </w:rPr>
        <w:t>94</w:t>
      </w:r>
      <w:r w:rsidR="003164AB" w:rsidRPr="003164A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BB74BC" w:rsidRPr="00BB74BC">
        <w:rPr>
          <w:rFonts w:ascii="Times New Roman" w:hAnsi="Times New Roman" w:cs="Times New Roman"/>
          <w:sz w:val="28"/>
          <w:szCs w:val="28"/>
        </w:rPr>
        <w:t>Прием уведомлений о планируемом сносе объекта капитального строительства</w:t>
      </w:r>
      <w:r w:rsidR="003164AB" w:rsidRPr="003164AB">
        <w:rPr>
          <w:rFonts w:ascii="Times New Roman" w:hAnsi="Times New Roman" w:cs="Times New Roman"/>
          <w:sz w:val="28"/>
          <w:szCs w:val="28"/>
        </w:rPr>
        <w:t>»»</w:t>
      </w:r>
      <w:r w:rsidR="006A2431" w:rsidRPr="006A2431">
        <w:rPr>
          <w:rFonts w:ascii="Times New Roman" w:hAnsi="Times New Roman" w:cs="Times New Roman"/>
          <w:sz w:val="28"/>
          <w:szCs w:val="28"/>
        </w:rPr>
        <w:t xml:space="preserve"> </w:t>
      </w:r>
      <w:r w:rsidR="00A65EFD" w:rsidRPr="00A65EFD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A65EFD" w:rsidRPr="00A65EFD" w:rsidRDefault="00A65EFD" w:rsidP="00A6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A65EFD">
        <w:rPr>
          <w:rFonts w:ascii="Times New Roman" w:hAnsi="Times New Roman" w:cs="Times New Roman"/>
          <w:sz w:val="28"/>
          <w:szCs w:val="28"/>
        </w:rPr>
        <w:t xml:space="preserve">1) подраздел 6.2 раздела 6 дополнить пунктом 6.2.6 следующего содержания: «6.2.6. При предоставлении муниципальных услуг взаимодействие между Администрацией и МФЦ осуществляется с использованием информационно-телекоммуникационных технологий по защищенным каналам связи. </w:t>
      </w:r>
    </w:p>
    <w:p w:rsidR="00A65EFD" w:rsidRPr="00A65EFD" w:rsidRDefault="00A65EFD" w:rsidP="00A6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 </w:t>
      </w:r>
    </w:p>
    <w:p w:rsidR="00A65EFD" w:rsidRPr="00A65EFD" w:rsidRDefault="00A65EFD" w:rsidP="00A6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Администрация при предоставлении муниципальных услуг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 </w:t>
      </w:r>
      <w:r w:rsidRPr="00A65EFD">
        <w:rPr>
          <w:rFonts w:ascii="Times New Roman" w:hAnsi="Times New Roman" w:cs="Times New Roman"/>
          <w:sz w:val="28"/>
          <w:szCs w:val="28"/>
        </w:rPr>
        <w:lastRenderedPageBreak/>
        <w:t xml:space="preserve">без необходимости повторного представления заявителем или МФЦ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 </w:t>
      </w:r>
    </w:p>
    <w:p w:rsidR="00A65EFD" w:rsidRDefault="00A65EFD" w:rsidP="00A6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5EFD">
        <w:rPr>
          <w:rFonts w:ascii="Times New Roman" w:hAnsi="Times New Roman" w:cs="Times New Roman"/>
          <w:sz w:val="28"/>
          <w:szCs w:val="28"/>
        </w:rPr>
        <w:t xml:space="preserve"> за исключением случая, если для процедуры предоставления услуги в соответствии с законодательством требуется личная явка.».</w:t>
      </w:r>
    </w:p>
    <w:p w:rsidR="00DE57A9" w:rsidRDefault="00B03A64" w:rsidP="00A6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4"/>
      <w:bookmarkEnd w:id="2"/>
      <w:r w:rsidR="00DE57A9"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p w:rsidR="00613DDC" w:rsidRPr="005E70C5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сельского </w:t>
      </w:r>
    </w:p>
    <w:p w:rsidR="006D1ADC" w:rsidRPr="00C90078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   </w:t>
      </w:r>
      <w:r w:rsidR="00A65E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  П. К. Хаджиди</w:t>
      </w: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03A64" w:rsidSect="00DB1E00">
      <w:headerReference w:type="default" r:id="rId7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158" w:rsidRDefault="002C6158">
      <w:pPr>
        <w:spacing w:after="0" w:line="240" w:lineRule="auto"/>
      </w:pPr>
      <w:r>
        <w:separator/>
      </w:r>
    </w:p>
  </w:endnote>
  <w:endnote w:type="continuationSeparator" w:id="0">
    <w:p w:rsidR="002C6158" w:rsidRDefault="002C6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158" w:rsidRDefault="002C6158">
      <w:pPr>
        <w:spacing w:after="0" w:line="240" w:lineRule="auto"/>
      </w:pPr>
      <w:r>
        <w:separator/>
      </w:r>
    </w:p>
  </w:footnote>
  <w:footnote w:type="continuationSeparator" w:id="0">
    <w:p w:rsidR="002C6158" w:rsidRDefault="002C6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1473"/>
      <w:docPartObj>
        <w:docPartGallery w:val="Page Numbers (Top of Page)"/>
        <w:docPartUnique/>
      </w:docPartObj>
    </w:sdtPr>
    <w:sdtEndPr/>
    <w:sdtContent>
      <w:p w:rsidR="009D49C3" w:rsidRDefault="00DB1F06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B824DB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C00"/>
    <w:rsid w:val="00001A99"/>
    <w:rsid w:val="0001595D"/>
    <w:rsid w:val="00020E2A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2816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65B8A"/>
    <w:rsid w:val="00266A68"/>
    <w:rsid w:val="002755B9"/>
    <w:rsid w:val="002841D2"/>
    <w:rsid w:val="00285A7E"/>
    <w:rsid w:val="00285E97"/>
    <w:rsid w:val="002A7A07"/>
    <w:rsid w:val="002C12D2"/>
    <w:rsid w:val="002C4628"/>
    <w:rsid w:val="002C615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164AB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50A3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143BF"/>
    <w:rsid w:val="0044260E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C1343"/>
    <w:rsid w:val="005D3862"/>
    <w:rsid w:val="005E0C4E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ACB"/>
    <w:rsid w:val="00695BA2"/>
    <w:rsid w:val="006A0CE5"/>
    <w:rsid w:val="006A2431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0A42"/>
    <w:rsid w:val="007F6F40"/>
    <w:rsid w:val="00802D5A"/>
    <w:rsid w:val="0081117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5C0F"/>
    <w:rsid w:val="008C7956"/>
    <w:rsid w:val="008F3E40"/>
    <w:rsid w:val="008F5D18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65EFD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763A7"/>
    <w:rsid w:val="00B80178"/>
    <w:rsid w:val="00B824DB"/>
    <w:rsid w:val="00B8635B"/>
    <w:rsid w:val="00B91A5D"/>
    <w:rsid w:val="00B9739C"/>
    <w:rsid w:val="00BB2B7C"/>
    <w:rsid w:val="00BB74B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1E00"/>
    <w:rsid w:val="00DB1F06"/>
    <w:rsid w:val="00DB377C"/>
    <w:rsid w:val="00DB5E8C"/>
    <w:rsid w:val="00DC0A7A"/>
    <w:rsid w:val="00DC5798"/>
    <w:rsid w:val="00DD692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14E1"/>
    <w:rsid w:val="00FD213A"/>
    <w:rsid w:val="00FE3A09"/>
    <w:rsid w:val="00FE65FD"/>
    <w:rsid w:val="00FE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C3410A-9ED2-4A9D-B3F1-4A05A5A3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наташа</cp:lastModifiedBy>
  <cp:revision>3</cp:revision>
  <cp:lastPrinted>2019-03-19T16:52:00Z</cp:lastPrinted>
  <dcterms:created xsi:type="dcterms:W3CDTF">2020-12-01T06:16:00Z</dcterms:created>
  <dcterms:modified xsi:type="dcterms:W3CDTF">2020-12-11T07:09:00Z</dcterms:modified>
</cp:coreProperties>
</file>