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F62" w:rsidRPr="001F3855" w:rsidRDefault="00EA0F62" w:rsidP="00EA0F62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1F3855">
        <w:rPr>
          <w:rFonts w:ascii="Times New Roman" w:hAnsi="Times New Roman" w:cs="Times New Roman"/>
          <w:sz w:val="28"/>
          <w:szCs w:val="28"/>
        </w:rPr>
        <w:t>ПРИЛОЖЕНИЕ</w:t>
      </w:r>
    </w:p>
    <w:p w:rsidR="00EA0F62" w:rsidRPr="001F3855" w:rsidRDefault="00EA0F62" w:rsidP="00EA0F62">
      <w:pPr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1F3855">
        <w:rPr>
          <w:rFonts w:ascii="Times New Roman" w:hAnsi="Times New Roman" w:cs="Times New Roman"/>
          <w:sz w:val="28"/>
          <w:szCs w:val="28"/>
        </w:rPr>
        <w:t>УТВЕРЖДЕНО</w:t>
      </w:r>
    </w:p>
    <w:p w:rsidR="00EA0F62" w:rsidRPr="001F3855" w:rsidRDefault="00EA0F62" w:rsidP="00EA0F62">
      <w:pPr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1F385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A0F62" w:rsidRPr="001F3855" w:rsidRDefault="00EA0F62" w:rsidP="00EA0F62">
      <w:pPr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1F3855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</w:p>
    <w:p w:rsidR="00EA0F62" w:rsidRPr="001F3855" w:rsidRDefault="00EA0F62" w:rsidP="00EA0F62">
      <w:pPr>
        <w:pStyle w:val="ConsPlusNormal"/>
        <w:widowControl/>
        <w:ind w:left="5528" w:firstLine="0"/>
        <w:rPr>
          <w:rFonts w:ascii="Times New Roman" w:hAnsi="Times New Roman" w:cs="Times New Roman"/>
          <w:sz w:val="28"/>
          <w:szCs w:val="28"/>
        </w:rPr>
      </w:pPr>
      <w:r w:rsidRPr="001F385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30.12.2020</w:t>
      </w:r>
      <w:r w:rsidRPr="001F3855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F385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263</w:t>
      </w:r>
    </w:p>
    <w:p w:rsidR="00EA0F62" w:rsidRDefault="00EA0F62" w:rsidP="001F3855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1F3855" w:rsidRPr="001F3855" w:rsidRDefault="001F3855" w:rsidP="00EA0F62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1F3855">
        <w:rPr>
          <w:rFonts w:ascii="Times New Roman" w:hAnsi="Times New Roman" w:cs="Times New Roman"/>
          <w:sz w:val="28"/>
          <w:szCs w:val="28"/>
        </w:rPr>
        <w:t>ПРИЛОЖЕНИЕ</w:t>
      </w:r>
    </w:p>
    <w:p w:rsidR="001F3855" w:rsidRPr="001F3855" w:rsidRDefault="001F3855" w:rsidP="001F3855">
      <w:pPr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1F3855">
        <w:rPr>
          <w:rFonts w:ascii="Times New Roman" w:hAnsi="Times New Roman" w:cs="Times New Roman"/>
          <w:sz w:val="28"/>
          <w:szCs w:val="28"/>
        </w:rPr>
        <w:t>УТВЕРЖДЕНО</w:t>
      </w:r>
    </w:p>
    <w:p w:rsidR="001F3855" w:rsidRPr="001F3855" w:rsidRDefault="001F3855" w:rsidP="001F3855">
      <w:pPr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1F385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F3855" w:rsidRPr="001F3855" w:rsidRDefault="001F3855" w:rsidP="001F3855">
      <w:pPr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1F3855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</w:p>
    <w:p w:rsidR="001F3855" w:rsidRPr="001F3855" w:rsidRDefault="001F3855" w:rsidP="001F3855">
      <w:pPr>
        <w:pStyle w:val="ConsPlusNormal"/>
        <w:widowControl/>
        <w:ind w:left="5528" w:firstLine="0"/>
        <w:rPr>
          <w:rFonts w:ascii="Times New Roman" w:hAnsi="Times New Roman" w:cs="Times New Roman"/>
          <w:sz w:val="28"/>
          <w:szCs w:val="28"/>
        </w:rPr>
      </w:pPr>
      <w:r w:rsidRPr="001F385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1F3855">
        <w:rPr>
          <w:rFonts w:ascii="Times New Roman" w:hAnsi="Times New Roman" w:cs="Times New Roman"/>
          <w:sz w:val="28"/>
          <w:szCs w:val="28"/>
        </w:rPr>
        <w:t xml:space="preserve">.04.2019 г.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F385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80</w:t>
      </w:r>
    </w:p>
    <w:p w:rsidR="001F3855" w:rsidRDefault="001F3855" w:rsidP="006B75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3855" w:rsidRDefault="001F3855" w:rsidP="006B759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4F63" w:rsidRDefault="00514F63" w:rsidP="006B75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применения дисциплинарных взысканий </w:t>
      </w:r>
    </w:p>
    <w:p w:rsidR="00514F63" w:rsidRPr="00514F63" w:rsidRDefault="00514F63" w:rsidP="006B75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муниципальным служащим</w:t>
      </w:r>
    </w:p>
    <w:p w:rsidR="00514F63" w:rsidRDefault="00514F63" w:rsidP="006B75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Вышестеблиевского</w:t>
      </w: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</w:p>
    <w:p w:rsidR="00514F63" w:rsidRPr="00514F63" w:rsidRDefault="00514F63" w:rsidP="006B75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Темрюкского района</w:t>
      </w:r>
    </w:p>
    <w:p w:rsidR="00514F63" w:rsidRDefault="00514F63" w:rsidP="006B75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4F63" w:rsidRP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положения</w:t>
      </w:r>
    </w:p>
    <w:p w:rsidR="00514F63" w:rsidRPr="00514F63" w:rsidRDefault="00EA0F62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14F63"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применения дисциплинарных взысканий к муниципальным слу</w:t>
      </w:r>
      <w:r w:rsid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жащим администрации Вышестеблиевского</w:t>
      </w:r>
      <w:r w:rsidR="00514F63"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(далее — муниципальные служащие) определяет виды дисциплинарных </w:t>
      </w:r>
      <w:proofErr w:type="gramStart"/>
      <w:r w:rsidR="00514F63"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взысканий</w:t>
      </w:r>
      <w:proofErr w:type="gramEnd"/>
      <w:r w:rsidR="00514F63"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порядок применения мер дисциплинарного воздействия в целях повышения ответственности муниципальных служащих за несоблюдение ограничений и запретов, требований законодательства о противодействии коррупции.</w:t>
      </w:r>
    </w:p>
    <w:p w:rsidR="00514F63" w:rsidRPr="00514F63" w:rsidRDefault="00514F63" w:rsidP="00AE126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дисциплинарных взысканий за несоблюдение ограничений</w:t>
      </w:r>
      <w:r w:rsidR="00AE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запретов, требований о предотвращении</w:t>
      </w:r>
      <w:r w:rsidR="00AE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 об урегулировании конфликта интересов и неисполнение</w:t>
      </w:r>
      <w:r w:rsidR="00AE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обязанностей, установленных в целях противодействия</w:t>
      </w:r>
      <w:r w:rsidR="00AE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коррупции</w:t>
      </w:r>
    </w:p>
    <w:p w:rsidR="00514F63" w:rsidRP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За совершение дисциплинарного проступка работодатель имеет право применить следующие дисциплинарные взыскания, предусмотренные статьей 27 Федерального закона от 02.03.2007 «О муниципальной службе в Российской Федерации»:</w:t>
      </w:r>
    </w:p>
    <w:p w:rsidR="00514F63" w:rsidRPr="00514F63" w:rsidRDefault="00514F63" w:rsidP="006B75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замечание;</w:t>
      </w:r>
    </w:p>
    <w:p w:rsidR="00514F63" w:rsidRPr="00514F63" w:rsidRDefault="00514F63" w:rsidP="006B75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выговор;</w:t>
      </w:r>
    </w:p>
    <w:p w:rsidR="00514F63" w:rsidRPr="00514F63" w:rsidRDefault="00514F63" w:rsidP="006B75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увольнение с муниципальной службы по соответствующим основаниям.</w:t>
      </w:r>
    </w:p>
    <w:p w:rsidR="00514F63" w:rsidRP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Дисциплинарный проступок муниципального служащего — это неисполнение или ненадлежащее исполнение муниципальным служащим по его вине возложенных на него служебных обязанностей, предусмотренных муниципальными </w:t>
      </w:r>
      <w:hyperlink r:id="rId5" w:history="1">
        <w:r w:rsidRPr="00514F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правовыми актами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" w:history="1">
        <w:r w:rsidRPr="00514F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должностной инструкцией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правилами внутреннего трудового распорядка.</w:t>
      </w:r>
    </w:p>
    <w:p w:rsidR="00514F63" w:rsidRP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Муниципальный служащий, допустивший дисциплинарный проступок, может быть временно (но не более чем на один месяц), до решения </w:t>
      </w: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вопроса о его </w:t>
      </w:r>
      <w:hyperlink r:id="rId7" w:history="1">
        <w:r w:rsidRPr="00514F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дисциплинарной ответственности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 </w:t>
      </w:r>
      <w:hyperlink r:id="rId8" w:history="1">
        <w:r w:rsidRPr="00514F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распоряжением администрации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сельского поселения.</w:t>
      </w:r>
    </w:p>
    <w:p w:rsidR="00514F63" w:rsidRP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proofErr w:type="gramStart"/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02.03.2007 «О муниципальной службе в Российской Федерации», Федеральным законом от 25.12.2008 «О противодействии коррупции» и другими федеральными законами, налагаются взыскания, предусмотренные пунктом 2.1 настоящего Порядка.</w:t>
      </w:r>
      <w:proofErr w:type="gramEnd"/>
    </w:p>
    <w:p w:rsidR="00514F63" w:rsidRP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Увольнение в связи с утратой доверия</w:t>
      </w:r>
    </w:p>
    <w:p w:rsidR="00514F63" w:rsidRP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Муниципальный служащий подлежит увольнению в связи с утратой доверия в случае совершения следующих правонарушений:</w:t>
      </w:r>
    </w:p>
    <w:p w:rsidR="00514F63" w:rsidRPr="00514F63" w:rsidRDefault="00514F63" w:rsidP="006B75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непредставление муниципальным служащим сведений о своих доходах, расходах, об имуществе и </w:t>
      </w:r>
      <w:hyperlink r:id="rId9" w:history="1">
        <w:r w:rsidRPr="00EA0F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обязательствах имущественного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представления заведомо недостоверных или неполных сведений;</w:t>
      </w:r>
    </w:p>
    <w:p w:rsidR="00514F63" w:rsidRPr="00514F63" w:rsidRDefault="00514F63" w:rsidP="006B75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непринятие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514F63" w:rsidRPr="00514F63" w:rsidRDefault="00514F63" w:rsidP="006B75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непринятие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интересов.</w:t>
      </w:r>
    </w:p>
    <w:p w:rsidR="00514F63" w:rsidRP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и сроки применения дисциплинарного взыскания</w:t>
      </w:r>
    </w:p>
    <w:p w:rsidR="00514F63" w:rsidRP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Взыскания, предусмотренные разделами 2 и 3 настоящего Порядка, применяются работодателем на основании:</w:t>
      </w:r>
    </w:p>
    <w:p w:rsidR="00514F63" w:rsidRPr="00514F63" w:rsidRDefault="00514F63" w:rsidP="006B75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доклада о результатах проверки, проведенной уполномоченным органом администрации сельского поселения;</w:t>
      </w:r>
    </w:p>
    <w:p w:rsidR="00514F63" w:rsidRPr="00514F63" w:rsidRDefault="00514F63" w:rsidP="006B75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514F63" w:rsidRPr="00514F63" w:rsidRDefault="00514F63" w:rsidP="006B75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объяснений муниципального служащего;</w:t>
      </w:r>
    </w:p>
    <w:p w:rsidR="00514F63" w:rsidRPr="00514F63" w:rsidRDefault="00514F63" w:rsidP="006B75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иных материалов.</w:t>
      </w:r>
    </w:p>
    <w:p w:rsidR="00514F63" w:rsidRP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До применения дисциплинарного взыскания работодатель должен затребовать от муниципального служащего письменное объяснение (объяснительная записка).</w:t>
      </w:r>
    </w:p>
    <w:p w:rsidR="00514F63" w:rsidRPr="00514F63" w:rsidRDefault="00514F63" w:rsidP="006B75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истечении двух рабочих дней указанное объяснение муниципальным служащим не представлено, то составляется соответствующий акт.</w:t>
      </w:r>
    </w:p>
    <w:p w:rsidR="00514F63" w:rsidRPr="00514F63" w:rsidRDefault="00514F63" w:rsidP="006B75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муниципальным служащим объяснения не является препятствием для применения дисциплинарного взыскания.</w:t>
      </w:r>
    </w:p>
    <w:p w:rsidR="00514F63" w:rsidRP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4.3. </w:t>
      </w:r>
      <w:proofErr w:type="gramStart"/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применении взысканий, предусмотренных пунктами 2.1, 2.3 и разделом 3 настоящего Порядка,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  <w:proofErr w:type="gramEnd"/>
    </w:p>
    <w:p w:rsidR="00514F63" w:rsidRP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</w:t>
      </w:r>
      <w:proofErr w:type="gramStart"/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Взыскания, предусмотренные пунктами 2.1, 2.3 и разделом 3 настоящего Порядка, применяются не позднее одного месяца со дня обнаружения проступка или поступления информации о совершении муниципальным служащим коррупционного правонарушения, не считая периода </w:t>
      </w:r>
      <w:hyperlink r:id="rId10" w:history="1">
        <w:r w:rsidRPr="00BB30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временной нетрудоспособности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</w:t>
      </w:r>
      <w:proofErr w:type="gramEnd"/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к служебному поведению лиц, замещающих муниципальные должности муниципальной службы и урегулированию конфликта интере</w:t>
      </w:r>
      <w:r w:rsidR="00BB30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 в администрации Вышестеблиевского</w:t>
      </w: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514F63" w:rsidRP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взыскание не может быть применено позднее шести месяцев со дня поступления информации о совершении коррупционного правонарушения.</w:t>
      </w:r>
    </w:p>
    <w:p w:rsidR="00514F63" w:rsidRPr="00514F63" w:rsidRDefault="00514F63" w:rsidP="006B75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ревизии, проверки </w:t>
      </w:r>
      <w:hyperlink r:id="rId11" w:history="1">
        <w:r w:rsidRPr="00BB30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финансово-хозяйственной деятельности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 аудиторской проверки взыскание не может быть применено позднее двух лет со дня совершения должностного проступка. В указанные сроки не включается время производства по уголовному делу.</w:t>
      </w:r>
    </w:p>
    <w:p w:rsid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За каждый дисциплинарный проступок муниципального служащего может быть применено только одно дисциплинарное взыскание.</w:t>
      </w:r>
    </w:p>
    <w:p w:rsidR="00AE1264" w:rsidRPr="00514F63" w:rsidRDefault="00AE1264" w:rsidP="00AE126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</w:t>
      </w:r>
      <w:proofErr w:type="gramStart"/>
      <w:r w:rsidRPr="00AE126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E1264">
        <w:rPr>
          <w:rFonts w:ascii="Times New Roman" w:hAnsi="Times New Roman" w:cs="Times New Roman"/>
          <w:sz w:val="28"/>
          <w:szCs w:val="28"/>
          <w:shd w:val="clear" w:color="auto" w:fill="FFFFFF"/>
        </w:rPr>
        <w:t>зыскания, предусмотренные </w:t>
      </w:r>
      <w:hyperlink r:id="rId12" w:anchor="dst100289" w:history="1">
        <w:r w:rsidRPr="00AE126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статьями 14.1</w:t>
        </w:r>
      </w:hyperlink>
      <w:r w:rsidRPr="00AE1264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13" w:anchor="dst41" w:history="1">
        <w:r w:rsidRPr="00AE126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15</w:t>
        </w:r>
      </w:hyperlink>
      <w:r w:rsidRPr="00AE1264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hyperlink r:id="rId14" w:anchor="dst100221" w:history="1">
        <w:r w:rsidRPr="00AE126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27</w:t>
        </w:r>
      </w:hyperlink>
      <w:r w:rsidRPr="00AE126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A0F62" w:rsidRPr="00EA0F62">
        <w:rPr>
          <w:rFonts w:ascii="Times New Roman" w:hAnsi="Times New Roman" w:cs="Times New Roman"/>
          <w:sz w:val="28"/>
          <w:szCs w:val="28"/>
        </w:rPr>
        <w:t>Федерального закона от 02 марта 2007 года № 25-ФЗ «О муниципальной службе в Российской Федерации»</w:t>
      </w:r>
      <w:r w:rsidRPr="00AE1264">
        <w:rPr>
          <w:rFonts w:ascii="Times New Roman" w:hAnsi="Times New Roman" w:cs="Times New Roman"/>
          <w:sz w:val="28"/>
          <w:szCs w:val="28"/>
          <w:shd w:val="clear" w:color="auto" w:fill="FFFFFF"/>
        </w:rPr>
        <w:t>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</w:t>
      </w:r>
      <w:proofErr w:type="gramEnd"/>
      <w:r w:rsidRPr="00AE12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указанные сроки не включается время производства по уголовному делу.</w:t>
      </w:r>
    </w:p>
    <w:p w:rsidR="00514F63" w:rsidRPr="00514F63" w:rsidRDefault="00AE1264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4.7</w:t>
      </w:r>
      <w:r w:rsidR="00514F63"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514F63"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распоряжении администрации о применении взыскания к муниципальному служащему в случае совершения им коррупционного правонарушения в качестве</w:t>
      </w:r>
      <w:proofErr w:type="gramEnd"/>
      <w:r w:rsidR="00514F63"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основания применения взыскания указывается часть 1 или 2 статьи 27.1 Федерального закона от 2 </w:t>
      </w:r>
      <w:hyperlink r:id="rId15" w:history="1">
        <w:r w:rsidR="00514F63" w:rsidRPr="00514F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марта 2007</w:t>
        </w:r>
      </w:hyperlink>
      <w:r w:rsidR="00514F63"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 «О муниципальной службе в Российской Федерации».</w:t>
      </w:r>
    </w:p>
    <w:p w:rsidR="00514F63" w:rsidRPr="00514F63" w:rsidRDefault="00AE1264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4.8</w:t>
      </w:r>
      <w:r w:rsidR="00514F63"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Копия распоряжения о применении дисциплинарного взыскания к муниципальному служащему с указанием основания его применения вручается муниципальному служащему под роспись в течение трех рабочих дней со дня его издания, не считая времени отсутствия муниципального служащего на </w:t>
      </w:r>
      <w:r w:rsidR="00514F63"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работе. В случае отказа муниципального служащего ознакомиться с указанным распоряжением под роспись составляется соответствующий акт.</w:t>
      </w:r>
    </w:p>
    <w:p w:rsidR="00514F63" w:rsidRPr="00514F63" w:rsidRDefault="00AE1264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4.9</w:t>
      </w:r>
      <w:r w:rsidR="00514F63"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Копия распоряжения о наложении взыскания на муниципального служащего приобщается к личному делу муниципального служащего.</w:t>
      </w:r>
    </w:p>
    <w:p w:rsidR="00514F63" w:rsidRDefault="00AE1264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4.10</w:t>
      </w:r>
      <w:r w:rsidR="00514F63"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Муниципальный служащий вправе обжаловать дисциплинарное взыскание в государственную </w:t>
      </w:r>
      <w:hyperlink r:id="rId16" w:history="1">
        <w:r w:rsidR="00514F63" w:rsidRPr="00514F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инспекцию труда</w:t>
        </w:r>
      </w:hyperlink>
      <w:r w:rsidR="00514F63"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(или) органы по рассмотрению индивидуальных трудовых споров.</w:t>
      </w:r>
    </w:p>
    <w:p w:rsidR="00514F63" w:rsidRP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снятия дисциплинарного взыскания</w:t>
      </w:r>
    </w:p>
    <w:p w:rsidR="00514F63" w:rsidRP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Если в течение одного года со дня применения дисциплинарного взыскания муниципальный служащий не был подвергнут дисциплинарному взысканию, предусмотренному пунктами 1 и 2 части 1 статьи 27 Федерального закона от 02.03.2007 «О муниципальной службе в Российской Федерации», а именно замечанию и выговору, он считается не имеющим дисциплинарного взыскания.</w:t>
      </w:r>
    </w:p>
    <w:p w:rsidR="00514F63" w:rsidRP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5.2. Работодатель до истечения года со дня применения дисциплинарного взыскания к муниципальному служащему имеет право снять его с муниципального служащего по собственной инициативе, письменному заявлению самого муниципального служащего, ходатайству непосредственного руководителя муниципального служащего, подвергшегося взысканию.</w:t>
      </w:r>
    </w:p>
    <w:p w:rsidR="00514F63" w:rsidRPr="00514F63" w:rsidRDefault="00514F63" w:rsidP="006B759A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О досрочном снятии дисциплинарного взыскания с муниципального служащего издается распоряжение. Муниципальный служащий, с которого досрочно снято дисциплинарное взыскание, считается не подвергавшимся взысканию. Копия распоряжения о досрочном снятии дисциплинарного взыскания с муниципального служащего приобщается к его личному делу.</w:t>
      </w:r>
    </w:p>
    <w:p w:rsidR="00514F63" w:rsidRPr="00514F63" w:rsidRDefault="00514F63" w:rsidP="006B75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14F63" w:rsidRPr="00514F63" w:rsidRDefault="00514F63" w:rsidP="006B75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A0F62" w:rsidRPr="00EA0F62" w:rsidRDefault="00EA0F62" w:rsidP="00EA0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F62">
        <w:rPr>
          <w:rFonts w:ascii="Times New Roman" w:hAnsi="Times New Roman" w:cs="Times New Roman"/>
          <w:sz w:val="28"/>
          <w:szCs w:val="28"/>
        </w:rPr>
        <w:t xml:space="preserve">Глава Вышестеблиевского </w:t>
      </w:r>
      <w:proofErr w:type="gramStart"/>
      <w:r w:rsidRPr="00EA0F62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EA0F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F62" w:rsidRPr="00EA0F62" w:rsidRDefault="00EA0F62" w:rsidP="00EA0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F62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   </w:t>
      </w:r>
      <w:proofErr w:type="spellStart"/>
      <w:r w:rsidRPr="00EA0F62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D57D17" w:rsidRPr="00514F63" w:rsidRDefault="00D57D17" w:rsidP="00EA0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57D17" w:rsidRPr="00514F63" w:rsidSect="00514F6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310C2"/>
    <w:multiLevelType w:val="multilevel"/>
    <w:tmpl w:val="3E3E57A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>
    <w:nsid w:val="1A060552"/>
    <w:multiLevelType w:val="multilevel"/>
    <w:tmpl w:val="89FABC7C"/>
    <w:lvl w:ilvl="0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entative="1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</w:lvl>
    <w:lvl w:ilvl="2" w:tentative="1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</w:lvl>
    <w:lvl w:ilvl="3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entative="1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</w:lvl>
    <w:lvl w:ilvl="5" w:tentative="1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entative="1">
      <w:start w:val="1"/>
      <w:numFmt w:val="decimal"/>
      <w:lvlText w:val="%8."/>
      <w:lvlJc w:val="left"/>
      <w:pPr>
        <w:tabs>
          <w:tab w:val="num" w:pos="7200"/>
        </w:tabs>
        <w:ind w:left="7200" w:hanging="360"/>
      </w:pPr>
    </w:lvl>
    <w:lvl w:ilvl="8" w:tentative="1">
      <w:start w:val="1"/>
      <w:numFmt w:val="decimal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2">
    <w:nsid w:val="29532027"/>
    <w:multiLevelType w:val="multilevel"/>
    <w:tmpl w:val="3B8CF9BE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">
    <w:nsid w:val="2D346C9C"/>
    <w:multiLevelType w:val="multilevel"/>
    <w:tmpl w:val="FB6AB506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4">
    <w:nsid w:val="536A4771"/>
    <w:multiLevelType w:val="multilevel"/>
    <w:tmpl w:val="DB749016"/>
    <w:lvl w:ilvl="0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F63"/>
    <w:rsid w:val="001F3855"/>
    <w:rsid w:val="002F4876"/>
    <w:rsid w:val="00514F63"/>
    <w:rsid w:val="006B759A"/>
    <w:rsid w:val="0085461B"/>
    <w:rsid w:val="00877A5A"/>
    <w:rsid w:val="009E46D8"/>
    <w:rsid w:val="009E6D27"/>
    <w:rsid w:val="00AE1264"/>
    <w:rsid w:val="00BB30EF"/>
    <w:rsid w:val="00BD2006"/>
    <w:rsid w:val="00C15EB2"/>
    <w:rsid w:val="00D57D17"/>
    <w:rsid w:val="00E529C5"/>
    <w:rsid w:val="00EA0F62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4F63"/>
    <w:rPr>
      <w:b/>
      <w:bCs/>
    </w:rPr>
  </w:style>
  <w:style w:type="character" w:styleId="a5">
    <w:name w:val="Hyperlink"/>
    <w:basedOn w:val="a0"/>
    <w:uiPriority w:val="99"/>
    <w:semiHidden/>
    <w:unhideWhenUsed/>
    <w:rsid w:val="00514F63"/>
    <w:rPr>
      <w:color w:val="0000FF"/>
      <w:u w:val="single"/>
    </w:rPr>
  </w:style>
  <w:style w:type="paragraph" w:customStyle="1" w:styleId="ConsPlusNormal">
    <w:name w:val="ConsPlusNormal"/>
    <w:uiPriority w:val="99"/>
    <w:rsid w:val="001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9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rasporyazheniya_administratcij/" TargetMode="External"/><Relationship Id="rId13" Type="http://schemas.openxmlformats.org/officeDocument/2006/relationships/hyperlink" Target="http://www.consultant.ru/document/cons_doc_LAW_366152/24c76fc8ec7caf441d3673e740474c825f4ca53e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distciplinarnaya_otvetstvennostmz/" TargetMode="External"/><Relationship Id="rId12" Type="http://schemas.openxmlformats.org/officeDocument/2006/relationships/hyperlink" Target="http://www.consultant.ru/document/cons_doc_LAW_366152/f3572bc102ecafff099e62d75e8bee5da8233030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andia.ru/text/category/inspektcii_trud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dolzhnostnie_instruktcii/" TargetMode="External"/><Relationship Id="rId11" Type="http://schemas.openxmlformats.org/officeDocument/2006/relationships/hyperlink" Target="http://pandia.ru/text/category/finansovo_hazyajstvennaya_deyatelmznostmz/" TargetMode="External"/><Relationship Id="rId5" Type="http://schemas.openxmlformats.org/officeDocument/2006/relationships/hyperlink" Target="http://pandia.ru/text/category/pravovie_akti/" TargetMode="External"/><Relationship Id="rId15" Type="http://schemas.openxmlformats.org/officeDocument/2006/relationships/hyperlink" Target="http://pandia.ru/text/category/mart_2007_g_/" TargetMode="External"/><Relationship Id="rId10" Type="http://schemas.openxmlformats.org/officeDocument/2006/relationships/hyperlink" Target="http://pandia.ru/text/category/vremennaya_netrudosposobnostm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obyazatelmzstva_imushestvennogo_haraktera/" TargetMode="External"/><Relationship Id="rId14" Type="http://schemas.openxmlformats.org/officeDocument/2006/relationships/hyperlink" Target="http://www.consultant.ru/document/cons_doc_LAW_366152/6d44ca9e5515951bb7ef1e7c7f695637817a3e6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1499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закупки</cp:lastModifiedBy>
  <cp:revision>2</cp:revision>
  <dcterms:created xsi:type="dcterms:W3CDTF">2021-01-14T10:25:00Z</dcterms:created>
  <dcterms:modified xsi:type="dcterms:W3CDTF">2021-01-14T10:25:00Z</dcterms:modified>
</cp:coreProperties>
</file>