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9F0114" w:rsidP="0073618A">
      <w:pPr>
        <w:jc w:val="center"/>
        <w:rPr>
          <w:b/>
          <w:bCs/>
          <w:sz w:val="28"/>
          <w:szCs w:val="28"/>
        </w:rPr>
      </w:pPr>
      <w:r w:rsidRPr="009F011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bookmarkStart w:id="0" w:name="_GoBack"/>
      <w:bookmarkEnd w:id="0"/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5D5B60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>
        <w:rPr>
          <w:sz w:val="28"/>
          <w:szCs w:val="28"/>
        </w:rPr>
        <w:t xml:space="preserve"> 21.01.2019г.</w:t>
      </w:r>
      <w:r w:rsidR="00464F7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5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="0016583E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</w:t>
      </w:r>
      <w:r w:rsidR="0016583E">
        <w:rPr>
          <w:sz w:val="28"/>
          <w:szCs w:val="28"/>
        </w:rPr>
        <w:t>блиевского</w:t>
      </w:r>
      <w:proofErr w:type="spellEnd"/>
      <w:r w:rsidR="0016583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 xml:space="preserve">«Об утверждении перечня муниципальных </w:t>
      </w:r>
      <w:proofErr w:type="spellStart"/>
      <w:r w:rsidRPr="00FE46B3">
        <w:rPr>
          <w:sz w:val="28"/>
          <w:szCs w:val="28"/>
        </w:rPr>
        <w:t>прог</w:t>
      </w:r>
      <w:r w:rsidR="0016583E">
        <w:rPr>
          <w:sz w:val="28"/>
          <w:szCs w:val="28"/>
        </w:rPr>
        <w:t>рамм</w:t>
      </w:r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 xml:space="preserve">ьтура» </w:t>
      </w:r>
      <w:proofErr w:type="spellStart"/>
      <w:r w:rsidR="0016583E">
        <w:rPr>
          <w:sz w:val="28"/>
          <w:szCs w:val="28"/>
        </w:rPr>
        <w:t>Вышестеблиевского</w:t>
      </w:r>
      <w:proofErr w:type="spellEnd"/>
      <w:r w:rsidR="0016583E">
        <w:rPr>
          <w:sz w:val="28"/>
          <w:szCs w:val="28"/>
        </w:rPr>
        <w:t xml:space="preserve"> сельского </w:t>
      </w:r>
      <w:proofErr w:type="spellStart"/>
      <w:r w:rsidR="0016583E">
        <w:rPr>
          <w:sz w:val="28"/>
          <w:szCs w:val="28"/>
        </w:rPr>
        <w:t>поселения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proofErr w:type="spellEnd"/>
      <w:r w:rsidR="00464F72">
        <w:rPr>
          <w:sz w:val="28"/>
          <w:szCs w:val="28"/>
        </w:rPr>
        <w:t>,</w:t>
      </w:r>
      <w:r w:rsidR="0016583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gramStart"/>
      <w:r w:rsidRPr="00FE46B3">
        <w:rPr>
          <w:sz w:val="28"/>
          <w:szCs w:val="28"/>
        </w:rPr>
        <w:t>н</w:t>
      </w:r>
      <w:proofErr w:type="gramEnd"/>
      <w:r w:rsidRPr="00FE46B3">
        <w:rPr>
          <w:sz w:val="28"/>
          <w:szCs w:val="28"/>
        </w:rPr>
        <w:t xml:space="preserve">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</w:t>
      </w:r>
      <w:r w:rsidR="0016583E">
        <w:rPr>
          <w:sz w:val="28"/>
          <w:szCs w:val="28"/>
        </w:rPr>
        <w:br/>
      </w:r>
      <w:r w:rsidR="00A31B4D">
        <w:rPr>
          <w:sz w:val="28"/>
          <w:szCs w:val="28"/>
        </w:rPr>
        <w:t>от 19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редакции, </w:t>
      </w:r>
      <w:r w:rsidR="00F31AB5">
        <w:rPr>
          <w:sz w:val="28"/>
          <w:szCs w:val="28"/>
        </w:rPr>
        <w:t>приложение</w:t>
      </w:r>
      <w:r w:rsidR="00464F72">
        <w:rPr>
          <w:sz w:val="28"/>
          <w:szCs w:val="28"/>
        </w:rPr>
        <w:t xml:space="preserve"> № 1 к постановлению</w:t>
      </w:r>
      <w:r w:rsidR="00F31AB5">
        <w:rPr>
          <w:sz w:val="28"/>
          <w:szCs w:val="28"/>
        </w:rPr>
        <w:t>.</w:t>
      </w:r>
    </w:p>
    <w:p w:rsidR="00E05CFE" w:rsidRDefault="001912D9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1</w:t>
      </w:r>
      <w:r w:rsidR="00E05CFE">
        <w:rPr>
          <w:sz w:val="28"/>
          <w:szCs w:val="28"/>
        </w:rPr>
        <w:t xml:space="preserve">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</w:t>
      </w:r>
      <w:r w:rsidR="00A31B4D">
        <w:rPr>
          <w:bCs/>
          <w:sz w:val="28"/>
          <w:szCs w:val="28"/>
        </w:rPr>
        <w:t>я Темрюкского района на 2019</w:t>
      </w:r>
      <w:r w:rsidR="00E05CFE" w:rsidRPr="00E05CFE">
        <w:rPr>
          <w:bCs/>
          <w:sz w:val="28"/>
          <w:szCs w:val="28"/>
        </w:rPr>
        <w:t xml:space="preserve"> год</w:t>
      </w:r>
      <w:r w:rsidR="00E05CFE" w:rsidRPr="00AA1FBD">
        <w:rPr>
          <w:bCs/>
          <w:sz w:val="28"/>
          <w:szCs w:val="28"/>
        </w:rPr>
        <w:t>»</w:t>
      </w:r>
      <w:r w:rsidR="00464F72">
        <w:rPr>
          <w:bCs/>
          <w:sz w:val="28"/>
          <w:szCs w:val="28"/>
        </w:rPr>
        <w:t>,</w:t>
      </w:r>
      <w:r>
        <w:rPr>
          <w:sz w:val="28"/>
          <w:szCs w:val="28"/>
        </w:rPr>
        <w:t>изложив его в новой редакции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1212EA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2 к постановлению</w:t>
      </w:r>
      <w:r w:rsidR="00E05CFE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16583E">
      <w:pPr>
        <w:pStyle w:val="af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C926E8" w:rsidP="0016583E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Постановление</w:t>
      </w:r>
      <w:r w:rsidR="0016583E">
        <w:rPr>
          <w:sz w:val="28"/>
          <w:szCs w:val="28"/>
        </w:rPr>
        <w:t xml:space="preserve"> «</w:t>
      </w:r>
      <w:r w:rsidR="0016583E" w:rsidRPr="0016583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16583E" w:rsidRPr="0016583E">
        <w:rPr>
          <w:sz w:val="28"/>
          <w:szCs w:val="28"/>
        </w:rPr>
        <w:t>Вышестеблиевского</w:t>
      </w:r>
      <w:proofErr w:type="spellEnd"/>
      <w:r w:rsidR="0016583E" w:rsidRPr="0016583E">
        <w:rPr>
          <w:sz w:val="28"/>
          <w:szCs w:val="28"/>
        </w:rPr>
        <w:t xml:space="preserve"> сельского поселения Темрюкского района от 19 октября 2018 года № 184 «Об утверждении муниципальной программы «Развитие культуры </w:t>
      </w:r>
      <w:proofErr w:type="spellStart"/>
      <w:r w:rsidR="0016583E" w:rsidRPr="0016583E">
        <w:rPr>
          <w:sz w:val="28"/>
          <w:szCs w:val="28"/>
        </w:rPr>
        <w:t>Вышестеблиевского</w:t>
      </w:r>
      <w:proofErr w:type="spellEnd"/>
      <w:r w:rsidR="0016583E" w:rsidRPr="0016583E">
        <w:rPr>
          <w:sz w:val="28"/>
          <w:szCs w:val="28"/>
        </w:rPr>
        <w:t xml:space="preserve"> сельского поселения Темрюкского района на 2019 год»»</w:t>
      </w:r>
      <w:r>
        <w:rPr>
          <w:sz w:val="28"/>
          <w:szCs w:val="28"/>
        </w:rPr>
        <w:t xml:space="preserve"> вступает в силу со дня его обнародования и распространяет свои действия на правоотно</w:t>
      </w:r>
      <w:r w:rsidR="00A31B4D">
        <w:rPr>
          <w:sz w:val="28"/>
          <w:szCs w:val="28"/>
        </w:rPr>
        <w:t xml:space="preserve">шения, возникшие с 1 января </w:t>
      </w:r>
      <w:r w:rsidR="0016583E">
        <w:rPr>
          <w:sz w:val="28"/>
          <w:szCs w:val="28"/>
        </w:rPr>
        <w:br/>
      </w:r>
      <w:r w:rsidR="00A31B4D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</w:t>
      </w:r>
      <w:r w:rsidR="001912D9">
        <w:rPr>
          <w:sz w:val="28"/>
          <w:szCs w:val="28"/>
        </w:rPr>
        <w:t>.</w:t>
      </w:r>
      <w:proofErr w:type="gramEnd"/>
    </w:p>
    <w:p w:rsidR="001912D9" w:rsidRDefault="001912D9" w:rsidP="0016583E">
      <w:pPr>
        <w:ind w:firstLine="567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</w:t>
      </w:r>
      <w:proofErr w:type="spellStart"/>
      <w:r w:rsidR="007763D4">
        <w:rPr>
          <w:sz w:val="28"/>
          <w:szCs w:val="28"/>
        </w:rPr>
        <w:t>Хаджиди</w:t>
      </w:r>
      <w:proofErr w:type="spellEnd"/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5E8" w:rsidRDefault="005115E8">
      <w:r>
        <w:separator/>
      </w:r>
    </w:p>
  </w:endnote>
  <w:endnote w:type="continuationSeparator" w:id="1">
    <w:p w:rsidR="005115E8" w:rsidRDefault="00511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5E8" w:rsidRDefault="005115E8">
      <w:r>
        <w:separator/>
      </w:r>
    </w:p>
  </w:footnote>
  <w:footnote w:type="continuationSeparator" w:id="1">
    <w:p w:rsidR="005115E8" w:rsidRDefault="005115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A51C5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110D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D23B2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A8535-8008-4B60-A033-A30D7FF7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292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140</cp:revision>
  <cp:lastPrinted>2018-10-15T12:56:00Z</cp:lastPrinted>
  <dcterms:created xsi:type="dcterms:W3CDTF">2013-08-12T10:14:00Z</dcterms:created>
  <dcterms:modified xsi:type="dcterms:W3CDTF">2019-01-23T12:24:00Z</dcterms:modified>
</cp:coreProperties>
</file>