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8903"/>
      </w:tblGrid>
      <w:tr w:rsidR="003C33E6" w:rsidRPr="003C33E6" w:rsidTr="003C33E6">
        <w:trPr>
          <w:trHeight w:val="349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8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ПРИЛОЖЕНИЕ №1           </w:t>
            </w:r>
          </w:p>
        </w:tc>
      </w:tr>
      <w:tr w:rsidR="003C33E6" w:rsidRPr="003C33E6" w:rsidTr="003C33E6">
        <w:trPr>
          <w:trHeight w:val="349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940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Положению о порядке  взаимодействия </w:t>
            </w:r>
          </w:p>
        </w:tc>
      </w:tr>
      <w:tr w:rsidR="003C33E6" w:rsidRPr="003C33E6" w:rsidTr="003C33E6">
        <w:trPr>
          <w:trHeight w:val="349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муниципальных заказчиков </w:t>
            </w:r>
            <w:proofErr w:type="spellStart"/>
            <w:r w:rsidR="006B2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Вышестеблиевского</w:t>
            </w:r>
            <w:proofErr w:type="spellEnd"/>
          </w:p>
        </w:tc>
      </w:tr>
      <w:tr w:rsidR="003C33E6" w:rsidRPr="003C33E6" w:rsidTr="003C33E6">
        <w:trPr>
          <w:trHeight w:val="349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 w:rsidR="00940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6B2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Темрюкского</w:t>
            </w: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6B2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3C33E6" w:rsidRPr="003C33E6" w:rsidTr="003C33E6">
        <w:trPr>
          <w:trHeight w:val="349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="00940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уполномоченным учреждением</w:t>
            </w:r>
          </w:p>
        </w:tc>
      </w:tr>
      <w:tr w:rsidR="003C33E6" w:rsidRPr="003C33E6" w:rsidTr="003C33E6">
        <w:trPr>
          <w:trHeight w:val="349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3E6" w:rsidRPr="003C33E6" w:rsidRDefault="007415B4" w:rsidP="003C3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3C33E6"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определение поставщиков (подрядчиков, исполнителей)</w:t>
            </w:r>
          </w:p>
        </w:tc>
      </w:tr>
      <w:tr w:rsidR="003C33E6" w:rsidRPr="003C33E6" w:rsidTr="003C33E6">
        <w:trPr>
          <w:trHeight w:val="349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при организации закупок товаров, работ, услуг </w:t>
            </w:r>
          </w:p>
        </w:tc>
      </w:tr>
      <w:tr w:rsidR="003C33E6" w:rsidRPr="003C33E6" w:rsidTr="003C33E6">
        <w:trPr>
          <w:trHeight w:val="349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для обеспечения муниципальных нужд </w:t>
            </w:r>
          </w:p>
        </w:tc>
      </w:tr>
      <w:tr w:rsidR="003C33E6" w:rsidRPr="003C33E6" w:rsidTr="003C33E6">
        <w:trPr>
          <w:trHeight w:val="360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289F" w:rsidRDefault="003C33E6" w:rsidP="003C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proofErr w:type="spellStart"/>
            <w:r w:rsidR="006B2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6B289F"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B28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   </w:t>
            </w:r>
          </w:p>
          <w:p w:rsidR="003C33E6" w:rsidRPr="003C33E6" w:rsidRDefault="006B289F" w:rsidP="003C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="0091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</w:t>
            </w: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3C33E6" w:rsidRPr="003C33E6" w:rsidTr="009134B4">
        <w:trPr>
          <w:trHeight w:val="37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33E6" w:rsidRPr="003C33E6" w:rsidRDefault="003C33E6" w:rsidP="003C33E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33E6" w:rsidRPr="003C33E6" w:rsidTr="009134B4">
        <w:trPr>
          <w:trHeight w:val="175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3E6" w:rsidRDefault="003C33E6" w:rsidP="003C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заказчики, осуществляющие определение поставщиков (подрядчиков, исполнителей) при организации закупок товаров, работ, услуг для обеспечения муниципальных нужд </w:t>
            </w:r>
            <w:proofErr w:type="spellStart"/>
            <w:r w:rsidR="0091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Вышестеблиевского</w:t>
            </w:r>
            <w:proofErr w:type="spellEnd"/>
            <w:r w:rsidR="0091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Темрюкского</w:t>
            </w:r>
            <w:r w:rsidR="009134B4"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9134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C3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уполномоченным учреждением</w:t>
            </w:r>
          </w:p>
          <w:p w:rsidR="006B289F" w:rsidRDefault="006B289F" w:rsidP="003C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984"/>
              <w:gridCol w:w="8429"/>
            </w:tblGrid>
            <w:tr w:rsidR="006B289F" w:rsidRPr="006B289F" w:rsidTr="0009501D">
              <w:tblPrEx>
                <w:tblCellMar>
                  <w:top w:w="0" w:type="dxa"/>
                  <w:bottom w:w="0" w:type="dxa"/>
                </w:tblCellMar>
              </w:tblPrEx>
              <w:trPr>
                <w:trHeight w:val="568"/>
                <w:jc w:val="center"/>
              </w:trPr>
              <w:tc>
                <w:tcPr>
                  <w:tcW w:w="993" w:type="dxa"/>
                </w:tcPr>
                <w:p w:rsidR="006B289F" w:rsidRPr="006B289F" w:rsidRDefault="006B289F" w:rsidP="009134B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proofErr w:type="spellStart"/>
                  <w:proofErr w:type="gramStart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  <w:proofErr w:type="spellStart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</w:p>
              </w:tc>
              <w:tc>
                <w:tcPr>
                  <w:tcW w:w="8864" w:type="dxa"/>
                </w:tcPr>
                <w:p w:rsidR="006B289F" w:rsidRPr="006B289F" w:rsidRDefault="006B289F" w:rsidP="009134B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Наименование муниципального заказчика</w:t>
                  </w:r>
                </w:p>
              </w:tc>
            </w:tr>
            <w:tr w:rsidR="006B289F" w:rsidRPr="006B289F" w:rsidTr="0009501D">
              <w:tblPrEx>
                <w:tblCellMar>
                  <w:top w:w="0" w:type="dxa"/>
                  <w:bottom w:w="0" w:type="dxa"/>
                </w:tblCellMar>
              </w:tblPrEx>
              <w:trPr>
                <w:trHeight w:val="521"/>
                <w:jc w:val="center"/>
              </w:trPr>
              <w:tc>
                <w:tcPr>
                  <w:tcW w:w="993" w:type="dxa"/>
                </w:tcPr>
                <w:p w:rsidR="006B289F" w:rsidRPr="006B289F" w:rsidRDefault="006B289F" w:rsidP="009134B4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64" w:type="dxa"/>
                </w:tcPr>
                <w:p w:rsidR="006B289F" w:rsidRPr="006B289F" w:rsidRDefault="006B289F" w:rsidP="009134B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Администрация  </w:t>
                  </w:r>
                  <w:proofErr w:type="spellStart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Вышестеблиевского</w:t>
                  </w:r>
                  <w:proofErr w:type="spellEnd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сельского поселения Темрюкского района</w:t>
                  </w:r>
                </w:p>
              </w:tc>
            </w:tr>
            <w:tr w:rsidR="006B289F" w:rsidRPr="006B289F" w:rsidTr="0009501D">
              <w:tblPrEx>
                <w:tblCellMar>
                  <w:top w:w="0" w:type="dxa"/>
                  <w:bottom w:w="0" w:type="dxa"/>
                </w:tblCellMar>
              </w:tblPrEx>
              <w:trPr>
                <w:trHeight w:val="527"/>
                <w:jc w:val="center"/>
              </w:trPr>
              <w:tc>
                <w:tcPr>
                  <w:tcW w:w="993" w:type="dxa"/>
                </w:tcPr>
                <w:p w:rsidR="006B289F" w:rsidRPr="006B289F" w:rsidRDefault="006B289F" w:rsidP="009134B4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64" w:type="dxa"/>
                </w:tcPr>
                <w:p w:rsidR="006B289F" w:rsidRPr="006B289F" w:rsidRDefault="006B289F" w:rsidP="009134B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Муниципальное казенное учреждение «</w:t>
                  </w:r>
                  <w:proofErr w:type="spellStart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Вышестеблиевская</w:t>
                  </w:r>
                  <w:proofErr w:type="spellEnd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централизованная бухгалтерия» </w:t>
                  </w:r>
                  <w:proofErr w:type="spellStart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Вышестеблиевского</w:t>
                  </w:r>
                  <w:proofErr w:type="spellEnd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сельского поселения Темрюкского района</w:t>
                  </w:r>
                </w:p>
              </w:tc>
            </w:tr>
            <w:tr w:rsidR="006B289F" w:rsidRPr="006B289F" w:rsidTr="0009501D">
              <w:tblPrEx>
                <w:tblCellMar>
                  <w:top w:w="0" w:type="dxa"/>
                  <w:bottom w:w="0" w:type="dxa"/>
                </w:tblCellMar>
              </w:tblPrEx>
              <w:trPr>
                <w:trHeight w:val="702"/>
                <w:jc w:val="center"/>
              </w:trPr>
              <w:tc>
                <w:tcPr>
                  <w:tcW w:w="993" w:type="dxa"/>
                </w:tcPr>
                <w:p w:rsidR="006B289F" w:rsidRPr="006B289F" w:rsidRDefault="006B289F" w:rsidP="009134B4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64" w:type="dxa"/>
                </w:tcPr>
                <w:p w:rsidR="006B289F" w:rsidRPr="006B289F" w:rsidRDefault="006B289F" w:rsidP="009134B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Муниципальное казенное учреждение «Производственно-эксплуатационный центр» </w:t>
                  </w:r>
                  <w:proofErr w:type="spellStart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Вышестеблиевского</w:t>
                  </w:r>
                  <w:proofErr w:type="spellEnd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 Темрюкского района</w:t>
                  </w:r>
                </w:p>
              </w:tc>
            </w:tr>
            <w:tr w:rsidR="006B289F" w:rsidRPr="006B289F" w:rsidTr="0009501D">
              <w:tblPrEx>
                <w:tblCellMar>
                  <w:top w:w="0" w:type="dxa"/>
                  <w:bottom w:w="0" w:type="dxa"/>
                </w:tblCellMar>
              </w:tblPrEx>
              <w:trPr>
                <w:trHeight w:val="860"/>
                <w:jc w:val="center"/>
              </w:trPr>
              <w:tc>
                <w:tcPr>
                  <w:tcW w:w="993" w:type="dxa"/>
                </w:tcPr>
                <w:p w:rsidR="006B289F" w:rsidRPr="006B289F" w:rsidRDefault="006B289F" w:rsidP="009134B4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864" w:type="dxa"/>
                </w:tcPr>
                <w:p w:rsidR="006B289F" w:rsidRPr="006B289F" w:rsidRDefault="006B289F" w:rsidP="009134B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Муниципальное бюджетное учреждение культуры «</w:t>
                  </w:r>
                  <w:proofErr w:type="spellStart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Вышестеблиевская</w:t>
                  </w:r>
                  <w:proofErr w:type="spellEnd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централизованная клубная система» </w:t>
                  </w:r>
                  <w:proofErr w:type="spellStart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Вышестеблиевского</w:t>
                  </w:r>
                  <w:proofErr w:type="spellEnd"/>
                  <w:r w:rsidRPr="006B28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 Темрюкского района</w:t>
                  </w:r>
                </w:p>
              </w:tc>
            </w:tr>
          </w:tbl>
          <w:p w:rsidR="006B289F" w:rsidRPr="003E6543" w:rsidRDefault="006B289F" w:rsidP="006B289F">
            <w:pPr>
              <w:jc w:val="center"/>
              <w:rPr>
                <w:sz w:val="28"/>
                <w:szCs w:val="28"/>
              </w:rPr>
            </w:pPr>
          </w:p>
          <w:p w:rsidR="006B289F" w:rsidRPr="006B289F" w:rsidRDefault="006B289F" w:rsidP="006B28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89F" w:rsidRPr="006B289F" w:rsidRDefault="006B289F" w:rsidP="006B289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B289F">
              <w:rPr>
                <w:rFonts w:ascii="Times New Roman" w:hAnsi="Times New Roman" w:cs="Times New Roman"/>
                <w:sz w:val="28"/>
              </w:rPr>
              <w:t xml:space="preserve">Глава </w:t>
            </w:r>
            <w:proofErr w:type="spellStart"/>
            <w:r w:rsidRPr="006B289F">
              <w:rPr>
                <w:rFonts w:ascii="Times New Roman" w:hAnsi="Times New Roman" w:cs="Times New Roman"/>
                <w:sz w:val="28"/>
              </w:rPr>
              <w:t>Вышестеблиевского</w:t>
            </w:r>
            <w:proofErr w:type="spellEnd"/>
            <w:r w:rsidRPr="006B289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134B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6B289F">
              <w:rPr>
                <w:rFonts w:ascii="Times New Roman" w:hAnsi="Times New Roman" w:cs="Times New Roman"/>
                <w:sz w:val="28"/>
              </w:rPr>
              <w:t>сельского</w:t>
            </w:r>
            <w:proofErr w:type="gramEnd"/>
            <w:r w:rsidRPr="006B289F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6B289F" w:rsidRPr="006B289F" w:rsidRDefault="006B289F" w:rsidP="006B289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6B289F">
              <w:rPr>
                <w:rFonts w:ascii="Times New Roman" w:hAnsi="Times New Roman" w:cs="Times New Roman"/>
                <w:sz w:val="28"/>
              </w:rPr>
              <w:t xml:space="preserve">поселения Темрюкского района                                              </w:t>
            </w: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Pr="006B289F">
              <w:rPr>
                <w:rFonts w:ascii="Times New Roman" w:hAnsi="Times New Roman" w:cs="Times New Roman"/>
                <w:sz w:val="28"/>
              </w:rPr>
              <w:t xml:space="preserve">     П.К. </w:t>
            </w:r>
            <w:proofErr w:type="spellStart"/>
            <w:r w:rsidRPr="006B289F">
              <w:rPr>
                <w:rFonts w:ascii="Times New Roman" w:hAnsi="Times New Roman" w:cs="Times New Roman"/>
                <w:sz w:val="28"/>
              </w:rPr>
              <w:t>Хаджиди</w:t>
            </w:r>
            <w:proofErr w:type="spellEnd"/>
          </w:p>
          <w:p w:rsidR="006B289F" w:rsidRPr="003C33E6" w:rsidRDefault="006B289F" w:rsidP="006B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289F" w:rsidRDefault="006B289F" w:rsidP="006B289F"/>
    <w:sectPr w:rsidR="006B289F" w:rsidSect="003C33E6">
      <w:headerReference w:type="default" r:id="rId7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8F8" w:rsidRDefault="00E308F8" w:rsidP="003C33E6">
      <w:pPr>
        <w:spacing w:after="0" w:line="240" w:lineRule="auto"/>
      </w:pPr>
      <w:r>
        <w:separator/>
      </w:r>
    </w:p>
  </w:endnote>
  <w:endnote w:type="continuationSeparator" w:id="0">
    <w:p w:rsidR="00E308F8" w:rsidRDefault="00E308F8" w:rsidP="003C3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8F8" w:rsidRDefault="00E308F8" w:rsidP="003C33E6">
      <w:pPr>
        <w:spacing w:after="0" w:line="240" w:lineRule="auto"/>
      </w:pPr>
      <w:r>
        <w:separator/>
      </w:r>
    </w:p>
  </w:footnote>
  <w:footnote w:type="continuationSeparator" w:id="0">
    <w:p w:rsidR="00E308F8" w:rsidRDefault="00E308F8" w:rsidP="003C3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57252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33E6" w:rsidRPr="003C33E6" w:rsidRDefault="001B752C">
        <w:pPr>
          <w:pStyle w:val="a3"/>
          <w:jc w:val="center"/>
          <w:rPr>
            <w:rFonts w:ascii="Times New Roman" w:hAnsi="Times New Roman" w:cs="Times New Roman"/>
          </w:rPr>
        </w:pPr>
        <w:r w:rsidRPr="003C33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33E6" w:rsidRPr="003C33E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33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34B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33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33E6" w:rsidRDefault="003C33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F7F1D"/>
    <w:multiLevelType w:val="hybridMultilevel"/>
    <w:tmpl w:val="9DC28D9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3E6"/>
    <w:rsid w:val="001B752C"/>
    <w:rsid w:val="003C33E6"/>
    <w:rsid w:val="00654435"/>
    <w:rsid w:val="006B289F"/>
    <w:rsid w:val="007415B4"/>
    <w:rsid w:val="009134B4"/>
    <w:rsid w:val="00940537"/>
    <w:rsid w:val="00BE26BF"/>
    <w:rsid w:val="00CD5752"/>
    <w:rsid w:val="00E308F8"/>
    <w:rsid w:val="00EB598B"/>
    <w:rsid w:val="00FA149B"/>
    <w:rsid w:val="00FB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33E6"/>
  </w:style>
  <w:style w:type="paragraph" w:styleId="a5">
    <w:name w:val="footer"/>
    <w:basedOn w:val="a"/>
    <w:link w:val="a6"/>
    <w:uiPriority w:val="99"/>
    <w:unhideWhenUsed/>
    <w:rsid w:val="003C3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3E6"/>
  </w:style>
  <w:style w:type="paragraph" w:styleId="a7">
    <w:name w:val="Balloon Text"/>
    <w:basedOn w:val="a"/>
    <w:link w:val="a8"/>
    <w:uiPriority w:val="99"/>
    <w:semiHidden/>
    <w:unhideWhenUsed/>
    <w:rsid w:val="0094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33E6"/>
  </w:style>
  <w:style w:type="paragraph" w:styleId="a5">
    <w:name w:val="footer"/>
    <w:basedOn w:val="a"/>
    <w:link w:val="a6"/>
    <w:uiPriority w:val="99"/>
    <w:unhideWhenUsed/>
    <w:rsid w:val="003C3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3E6"/>
  </w:style>
  <w:style w:type="paragraph" w:styleId="a7">
    <w:name w:val="Balloon Text"/>
    <w:basedOn w:val="a"/>
    <w:link w:val="a8"/>
    <w:uiPriority w:val="99"/>
    <w:semiHidden/>
    <w:unhideWhenUsed/>
    <w:rsid w:val="0094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5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Kozhina Alla Vladimirovna</dc:creator>
  <cp:lastModifiedBy>USER</cp:lastModifiedBy>
  <cp:revision>6</cp:revision>
  <cp:lastPrinted>2014-02-04T07:56:00Z</cp:lastPrinted>
  <dcterms:created xsi:type="dcterms:W3CDTF">2014-01-30T13:45:00Z</dcterms:created>
  <dcterms:modified xsi:type="dcterms:W3CDTF">2018-09-06T12:14:00Z</dcterms:modified>
</cp:coreProperties>
</file>