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54A" w:rsidRPr="008851C1" w:rsidRDefault="0039754A" w:rsidP="0039754A">
      <w:pPr>
        <w:tabs>
          <w:tab w:val="left" w:pos="2410"/>
          <w:tab w:val="left" w:pos="2694"/>
          <w:tab w:val="left" w:pos="6804"/>
          <w:tab w:val="left" w:pos="6946"/>
        </w:tabs>
        <w:spacing w:after="0"/>
        <w:rPr>
          <w:rFonts w:ascii="Times New Roman" w:hAnsi="Times New Roman" w:cs="Times New Roman"/>
          <w:sz w:val="24"/>
          <w:szCs w:val="28"/>
        </w:rPr>
      </w:pPr>
      <w:r w:rsidRPr="008851C1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8851C1">
        <w:rPr>
          <w:rFonts w:ascii="Times New Roman" w:hAnsi="Times New Roman" w:cs="Times New Roman"/>
          <w:sz w:val="24"/>
          <w:szCs w:val="28"/>
        </w:rPr>
        <w:t xml:space="preserve">                      </w:t>
      </w:r>
      <w:r w:rsidRPr="008851C1">
        <w:rPr>
          <w:rFonts w:ascii="Times New Roman" w:hAnsi="Times New Roman" w:cs="Times New Roman"/>
          <w:sz w:val="24"/>
          <w:szCs w:val="28"/>
        </w:rPr>
        <w:t xml:space="preserve">ПРИЛОЖЕНИЕ </w:t>
      </w:r>
    </w:p>
    <w:p w:rsidR="0039754A" w:rsidRPr="008851C1" w:rsidRDefault="0039754A" w:rsidP="0039754A">
      <w:pPr>
        <w:tabs>
          <w:tab w:val="left" w:pos="2410"/>
          <w:tab w:val="left" w:pos="2694"/>
          <w:tab w:val="left" w:pos="6804"/>
          <w:tab w:val="left" w:pos="6946"/>
        </w:tabs>
        <w:spacing w:after="0"/>
        <w:rPr>
          <w:rFonts w:ascii="Times New Roman" w:hAnsi="Times New Roman" w:cs="Times New Roman"/>
          <w:sz w:val="24"/>
          <w:szCs w:val="28"/>
        </w:rPr>
      </w:pPr>
      <w:r w:rsidRPr="008851C1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8851C1">
        <w:rPr>
          <w:rFonts w:ascii="Times New Roman" w:hAnsi="Times New Roman" w:cs="Times New Roman"/>
          <w:sz w:val="24"/>
          <w:szCs w:val="28"/>
        </w:rPr>
        <w:t xml:space="preserve">                      </w:t>
      </w:r>
      <w:r w:rsidRPr="008851C1">
        <w:rPr>
          <w:rFonts w:ascii="Times New Roman" w:hAnsi="Times New Roman" w:cs="Times New Roman"/>
          <w:sz w:val="24"/>
          <w:szCs w:val="28"/>
        </w:rPr>
        <w:t xml:space="preserve">к распоряжению  </w:t>
      </w:r>
    </w:p>
    <w:p w:rsidR="0039754A" w:rsidRPr="008851C1" w:rsidRDefault="0039754A" w:rsidP="0039754A">
      <w:pPr>
        <w:tabs>
          <w:tab w:val="left" w:pos="2410"/>
          <w:tab w:val="left" w:pos="6804"/>
          <w:tab w:val="left" w:pos="694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26282F"/>
          <w:sz w:val="24"/>
          <w:szCs w:val="28"/>
        </w:rPr>
      </w:pPr>
      <w:r w:rsidRPr="008851C1">
        <w:rPr>
          <w:rFonts w:ascii="Times New Roman" w:hAnsi="Times New Roman" w:cs="Times New Roman"/>
          <w:bCs/>
          <w:color w:val="26282F"/>
          <w:sz w:val="24"/>
          <w:szCs w:val="28"/>
        </w:rPr>
        <w:t xml:space="preserve">                                                                                                                            администрации                            </w:t>
      </w:r>
    </w:p>
    <w:p w:rsidR="0039754A" w:rsidRPr="008851C1" w:rsidRDefault="0039754A" w:rsidP="0039754A">
      <w:pPr>
        <w:tabs>
          <w:tab w:val="left" w:pos="2410"/>
          <w:tab w:val="left" w:pos="6804"/>
          <w:tab w:val="left" w:pos="694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26282F"/>
          <w:sz w:val="24"/>
          <w:szCs w:val="28"/>
        </w:rPr>
      </w:pPr>
      <w:r w:rsidRPr="008851C1">
        <w:rPr>
          <w:rFonts w:ascii="Times New Roman" w:hAnsi="Times New Roman" w:cs="Times New Roman"/>
          <w:bCs/>
          <w:color w:val="26282F"/>
          <w:sz w:val="24"/>
          <w:szCs w:val="28"/>
        </w:rPr>
        <w:t xml:space="preserve">                                                                                                                                    </w:t>
      </w:r>
      <w:proofErr w:type="spellStart"/>
      <w:r w:rsidRPr="008851C1">
        <w:rPr>
          <w:rFonts w:ascii="Times New Roman" w:hAnsi="Times New Roman" w:cs="Times New Roman"/>
          <w:bCs/>
          <w:color w:val="26282F"/>
          <w:sz w:val="24"/>
          <w:szCs w:val="28"/>
        </w:rPr>
        <w:t>Вышестеблиевского</w:t>
      </w:r>
      <w:proofErr w:type="spellEnd"/>
      <w:r w:rsidRPr="008851C1">
        <w:rPr>
          <w:rFonts w:ascii="Times New Roman" w:hAnsi="Times New Roman" w:cs="Times New Roman"/>
          <w:bCs/>
          <w:color w:val="26282F"/>
          <w:sz w:val="24"/>
          <w:szCs w:val="28"/>
        </w:rPr>
        <w:t xml:space="preserve"> </w:t>
      </w:r>
    </w:p>
    <w:p w:rsidR="0039754A" w:rsidRPr="008851C1" w:rsidRDefault="0039754A" w:rsidP="0039754A">
      <w:pPr>
        <w:tabs>
          <w:tab w:val="left" w:pos="2410"/>
          <w:tab w:val="left" w:pos="6804"/>
          <w:tab w:val="left" w:pos="694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26282F"/>
          <w:sz w:val="24"/>
          <w:szCs w:val="28"/>
        </w:rPr>
      </w:pPr>
      <w:r w:rsidRPr="008851C1">
        <w:rPr>
          <w:rFonts w:ascii="Times New Roman" w:hAnsi="Times New Roman" w:cs="Times New Roman"/>
          <w:bCs/>
          <w:color w:val="26282F"/>
          <w:sz w:val="24"/>
          <w:szCs w:val="28"/>
        </w:rPr>
        <w:t xml:space="preserve">                                                                                                                                     сельского поселения </w:t>
      </w:r>
    </w:p>
    <w:p w:rsidR="0039754A" w:rsidRPr="008851C1" w:rsidRDefault="0039754A" w:rsidP="0039754A">
      <w:pPr>
        <w:tabs>
          <w:tab w:val="left" w:pos="2410"/>
          <w:tab w:val="left" w:pos="6804"/>
          <w:tab w:val="left" w:pos="694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26282F"/>
          <w:sz w:val="24"/>
          <w:szCs w:val="28"/>
        </w:rPr>
      </w:pPr>
      <w:r w:rsidRPr="008851C1">
        <w:rPr>
          <w:rFonts w:ascii="Times New Roman" w:hAnsi="Times New Roman" w:cs="Times New Roman"/>
          <w:bCs/>
          <w:color w:val="26282F"/>
          <w:sz w:val="24"/>
          <w:szCs w:val="28"/>
        </w:rPr>
        <w:t xml:space="preserve">                                                                                                                                      Темрюкского района</w:t>
      </w:r>
    </w:p>
    <w:p w:rsidR="0039754A" w:rsidRPr="008851C1" w:rsidRDefault="0039754A" w:rsidP="0039754A">
      <w:pPr>
        <w:tabs>
          <w:tab w:val="left" w:pos="2410"/>
          <w:tab w:val="left" w:pos="6804"/>
          <w:tab w:val="left" w:pos="694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8851C1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               от </w:t>
      </w:r>
      <w:r w:rsidR="00893D07">
        <w:rPr>
          <w:rFonts w:ascii="Times New Roman" w:hAnsi="Times New Roman" w:cs="Times New Roman"/>
          <w:sz w:val="24"/>
          <w:szCs w:val="28"/>
        </w:rPr>
        <w:t>13.07.2017</w:t>
      </w:r>
      <w:r w:rsidR="00A531F2" w:rsidRPr="008851C1">
        <w:rPr>
          <w:rFonts w:ascii="Times New Roman" w:hAnsi="Times New Roman" w:cs="Times New Roman"/>
          <w:sz w:val="24"/>
          <w:szCs w:val="28"/>
        </w:rPr>
        <w:t xml:space="preserve">  №</w:t>
      </w:r>
      <w:r w:rsidR="00893D07">
        <w:rPr>
          <w:rFonts w:ascii="Times New Roman" w:hAnsi="Times New Roman" w:cs="Times New Roman"/>
          <w:sz w:val="24"/>
          <w:szCs w:val="28"/>
        </w:rPr>
        <w:t xml:space="preserve"> 64-р</w:t>
      </w:r>
    </w:p>
    <w:p w:rsidR="00E36CE7" w:rsidRPr="008851C1" w:rsidRDefault="003A2C6E" w:rsidP="00E36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8851C1">
        <w:rPr>
          <w:rFonts w:ascii="Times New Roman" w:hAnsi="Times New Roman" w:cs="Times New Roman"/>
          <w:b/>
          <w:bCs/>
          <w:sz w:val="24"/>
          <w:szCs w:val="28"/>
        </w:rPr>
        <w:t>ПЛАН</w:t>
      </w:r>
      <w:r w:rsidR="00DF7EB7" w:rsidRPr="008851C1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</w:p>
    <w:p w:rsidR="00E36CE7" w:rsidRPr="008851C1" w:rsidRDefault="003772A6" w:rsidP="00E36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8851C1">
        <w:rPr>
          <w:rFonts w:ascii="Times New Roman" w:hAnsi="Times New Roman" w:cs="Times New Roman"/>
          <w:b/>
          <w:bCs/>
          <w:sz w:val="24"/>
          <w:szCs w:val="28"/>
        </w:rPr>
        <w:t xml:space="preserve">проверок по </w:t>
      </w:r>
      <w:r w:rsidR="00A6376D" w:rsidRPr="008851C1">
        <w:rPr>
          <w:rFonts w:ascii="Times New Roman" w:hAnsi="Times New Roman" w:cs="Times New Roman"/>
          <w:b/>
          <w:bCs/>
          <w:sz w:val="24"/>
          <w:szCs w:val="28"/>
        </w:rPr>
        <w:t>ведомственному</w:t>
      </w:r>
      <w:r w:rsidRPr="008851C1">
        <w:rPr>
          <w:rFonts w:ascii="Times New Roman" w:hAnsi="Times New Roman" w:cs="Times New Roman"/>
          <w:b/>
          <w:bCs/>
          <w:sz w:val="24"/>
          <w:szCs w:val="28"/>
        </w:rPr>
        <w:t xml:space="preserve"> контролю</w:t>
      </w:r>
      <w:r w:rsidR="00E7067C" w:rsidRPr="008851C1">
        <w:rPr>
          <w:rFonts w:ascii="Times New Roman" w:hAnsi="Times New Roman" w:cs="Times New Roman"/>
          <w:b/>
          <w:bCs/>
          <w:sz w:val="24"/>
          <w:szCs w:val="28"/>
        </w:rPr>
        <w:t xml:space="preserve"> в </w:t>
      </w:r>
      <w:r w:rsidR="00DF7EB7" w:rsidRPr="008851C1">
        <w:rPr>
          <w:rFonts w:ascii="Times New Roman" w:hAnsi="Times New Roman" w:cs="Times New Roman"/>
          <w:b/>
          <w:bCs/>
          <w:sz w:val="24"/>
          <w:szCs w:val="28"/>
        </w:rPr>
        <w:t xml:space="preserve">администрации </w:t>
      </w:r>
      <w:proofErr w:type="spellStart"/>
      <w:r w:rsidR="00DF7EB7" w:rsidRPr="008851C1">
        <w:rPr>
          <w:rFonts w:ascii="Times New Roman" w:hAnsi="Times New Roman" w:cs="Times New Roman"/>
          <w:b/>
          <w:bCs/>
          <w:sz w:val="24"/>
          <w:szCs w:val="28"/>
        </w:rPr>
        <w:t>Вышестеблиевского</w:t>
      </w:r>
      <w:proofErr w:type="spellEnd"/>
      <w:r w:rsidR="00DF7EB7" w:rsidRPr="008851C1">
        <w:rPr>
          <w:rFonts w:ascii="Times New Roman" w:hAnsi="Times New Roman" w:cs="Times New Roman"/>
          <w:b/>
          <w:bCs/>
          <w:sz w:val="24"/>
          <w:szCs w:val="28"/>
        </w:rPr>
        <w:t xml:space="preserve"> сельского</w:t>
      </w:r>
      <w:r w:rsidR="00E7067C" w:rsidRPr="008851C1">
        <w:rPr>
          <w:rFonts w:ascii="Times New Roman" w:hAnsi="Times New Roman" w:cs="Times New Roman"/>
          <w:b/>
          <w:bCs/>
          <w:sz w:val="24"/>
          <w:szCs w:val="28"/>
        </w:rPr>
        <w:t xml:space="preserve"> поселени</w:t>
      </w:r>
      <w:r w:rsidR="00A6376D" w:rsidRPr="008851C1">
        <w:rPr>
          <w:rFonts w:ascii="Times New Roman" w:hAnsi="Times New Roman" w:cs="Times New Roman"/>
          <w:b/>
          <w:bCs/>
          <w:sz w:val="24"/>
          <w:szCs w:val="28"/>
        </w:rPr>
        <w:t>я Темрюкского района на 2017</w:t>
      </w:r>
      <w:r w:rsidR="00DF7EB7" w:rsidRPr="008851C1">
        <w:rPr>
          <w:rFonts w:ascii="Times New Roman" w:hAnsi="Times New Roman" w:cs="Times New Roman"/>
          <w:b/>
          <w:bCs/>
          <w:sz w:val="24"/>
          <w:szCs w:val="28"/>
        </w:rPr>
        <w:t xml:space="preserve"> год</w:t>
      </w:r>
    </w:p>
    <w:p w:rsidR="00E36CE7" w:rsidRPr="00EB6341" w:rsidRDefault="00E36CE7" w:rsidP="00B77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359"/>
        <w:gridCol w:w="4150"/>
        <w:gridCol w:w="2371"/>
        <w:gridCol w:w="2044"/>
        <w:gridCol w:w="1803"/>
      </w:tblGrid>
      <w:tr w:rsidR="004B756C" w:rsidRPr="00EB6341" w:rsidTr="006D4741">
        <w:trPr>
          <w:trHeight w:val="884"/>
        </w:trPr>
        <w:tc>
          <w:tcPr>
            <w:tcW w:w="14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3772A6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0541F4" w:rsidRPr="00EB6341">
              <w:rPr>
                <w:rFonts w:ascii="Times New Roman" w:hAnsi="Times New Roman" w:cs="Times New Roman"/>
                <w:sz w:val="28"/>
                <w:szCs w:val="28"/>
              </w:rPr>
              <w:t xml:space="preserve"> проверки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 xml:space="preserve">Объекты </w:t>
            </w:r>
            <w:r w:rsidR="003772A6">
              <w:rPr>
                <w:rFonts w:ascii="Times New Roman" w:hAnsi="Times New Roman" w:cs="Times New Roman"/>
                <w:sz w:val="28"/>
                <w:szCs w:val="28"/>
              </w:rPr>
              <w:t>проверки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3772A6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 </w:t>
            </w:r>
            <w:r w:rsidR="000541F4" w:rsidRPr="00EB6341">
              <w:rPr>
                <w:rFonts w:ascii="Times New Roman" w:hAnsi="Times New Roman" w:cs="Times New Roman"/>
                <w:sz w:val="28"/>
                <w:szCs w:val="28"/>
              </w:rPr>
              <w:t xml:space="preserve"> проверки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Проверяемый период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1F4" w:rsidRPr="00EB6341" w:rsidRDefault="003772A6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проведения </w:t>
            </w:r>
            <w:r w:rsidR="000541F4" w:rsidRPr="00EB6341">
              <w:rPr>
                <w:rFonts w:ascii="Times New Roman" w:hAnsi="Times New Roman" w:cs="Times New Roman"/>
                <w:sz w:val="28"/>
                <w:szCs w:val="28"/>
              </w:rPr>
              <w:t xml:space="preserve"> проверки</w:t>
            </w:r>
          </w:p>
        </w:tc>
      </w:tr>
      <w:tr w:rsidR="004B756C" w:rsidRPr="00EB6341" w:rsidTr="006D4741">
        <w:trPr>
          <w:trHeight w:val="402"/>
        </w:trPr>
        <w:tc>
          <w:tcPr>
            <w:tcW w:w="14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1F4" w:rsidRPr="00EB6341" w:rsidRDefault="000541F4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8238A" w:rsidRPr="00EB6341" w:rsidTr="006D4741">
        <w:trPr>
          <w:trHeight w:val="184"/>
        </w:trPr>
        <w:tc>
          <w:tcPr>
            <w:tcW w:w="148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8238A" w:rsidRPr="006D4741" w:rsidRDefault="00D8238A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 xml:space="preserve">Анализ исполнения доходной и расходной части бюджета в части исполнения (не исполнения) и выявления причин задолженности по доходам и неисполнения по расходам. Детализация ЛБО для полного исполнения бюджета поселения </w:t>
            </w:r>
            <w:r w:rsidR="00B774C7" w:rsidRPr="006D4741">
              <w:rPr>
                <w:rFonts w:ascii="Times New Roman" w:hAnsi="Times New Roman" w:cs="Times New Roman"/>
                <w:sz w:val="24"/>
                <w:szCs w:val="28"/>
              </w:rPr>
              <w:t xml:space="preserve">за </w:t>
            </w:r>
            <w:r w:rsidR="00B774C7" w:rsidRPr="006D474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</w:t>
            </w:r>
            <w:r w:rsidR="00B774C7" w:rsidRPr="006D47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6376D" w:rsidRPr="006D4741">
              <w:rPr>
                <w:rFonts w:ascii="Times New Roman" w:hAnsi="Times New Roman" w:cs="Times New Roman"/>
                <w:sz w:val="24"/>
                <w:szCs w:val="28"/>
              </w:rPr>
              <w:t>полугодие 2017</w:t>
            </w:r>
            <w:r w:rsidR="00B774C7" w:rsidRPr="006D4741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  <w:r w:rsidR="00A6376D" w:rsidRPr="006D4741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B774C7" w:rsidRPr="006D4741">
              <w:rPr>
                <w:rFonts w:ascii="Times New Roman" w:hAnsi="Times New Roman" w:cs="Times New Roman"/>
                <w:sz w:val="24"/>
                <w:szCs w:val="28"/>
              </w:rPr>
              <w:t>. 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6D4741" w:rsidRDefault="00D8238A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Муниципального казенного учреждения «</w:t>
            </w:r>
            <w:proofErr w:type="spellStart"/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Вышестеблиевская</w:t>
            </w:r>
            <w:proofErr w:type="spellEnd"/>
            <w:r w:rsidRPr="006D4741">
              <w:rPr>
                <w:rFonts w:ascii="Times New Roman" w:hAnsi="Times New Roman" w:cs="Times New Roman"/>
                <w:sz w:val="24"/>
                <w:szCs w:val="28"/>
              </w:rPr>
              <w:t xml:space="preserve"> ЦБ»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6D4741" w:rsidRDefault="00D8238A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Документарная проверка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6D4741" w:rsidRDefault="00A6376D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С 01.07.2017</w:t>
            </w:r>
            <w:r w:rsidR="00B44E2C" w:rsidRPr="006D4741">
              <w:rPr>
                <w:rFonts w:ascii="Times New Roman" w:hAnsi="Times New Roman" w:cs="Times New Roman"/>
                <w:sz w:val="24"/>
                <w:szCs w:val="28"/>
              </w:rPr>
              <w:t>г. по 3</w:t>
            </w:r>
            <w:r w:rsidR="00530028" w:rsidRPr="006D4741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B44E2C" w:rsidRPr="006D4741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6D4741" w:rsidRPr="006D4741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.2017</w:t>
            </w:r>
            <w:r w:rsidR="00B44E2C" w:rsidRPr="006D4741"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="00D8238A" w:rsidRPr="006D4741">
              <w:rPr>
                <w:rFonts w:ascii="Times New Roman" w:hAnsi="Times New Roman" w:cs="Times New Roman"/>
                <w:sz w:val="24"/>
                <w:szCs w:val="28"/>
              </w:rPr>
              <w:t>. 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38A" w:rsidRPr="006D4741" w:rsidRDefault="00530028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  <w:r w:rsidR="006D4741">
              <w:rPr>
                <w:rFonts w:ascii="Times New Roman" w:hAnsi="Times New Roman" w:cs="Times New Roman"/>
                <w:sz w:val="24"/>
                <w:szCs w:val="28"/>
              </w:rPr>
              <w:t>.10</w:t>
            </w:r>
            <w:r w:rsidR="00A6376D" w:rsidRPr="006D4741">
              <w:rPr>
                <w:rFonts w:ascii="Times New Roman" w:hAnsi="Times New Roman" w:cs="Times New Roman"/>
                <w:sz w:val="24"/>
                <w:szCs w:val="28"/>
              </w:rPr>
              <w:t>.2017</w:t>
            </w:r>
            <w:r w:rsidR="00D8238A" w:rsidRPr="006D4741">
              <w:rPr>
                <w:rFonts w:ascii="Times New Roman" w:hAnsi="Times New Roman" w:cs="Times New Roman"/>
                <w:sz w:val="24"/>
                <w:szCs w:val="28"/>
              </w:rPr>
              <w:t>г. </w:t>
            </w:r>
          </w:p>
        </w:tc>
      </w:tr>
      <w:tr w:rsidR="00D8238A" w:rsidRPr="00EB6341" w:rsidTr="006D4741">
        <w:trPr>
          <w:trHeight w:val="184"/>
        </w:trPr>
        <w:tc>
          <w:tcPr>
            <w:tcW w:w="1480" w:type="pct"/>
            <w:vMerge/>
            <w:tcBorders>
              <w:right w:val="single" w:sz="4" w:space="0" w:color="auto"/>
            </w:tcBorders>
          </w:tcPr>
          <w:p w:rsidR="00D8238A" w:rsidRPr="006D4741" w:rsidRDefault="00D8238A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6D4741" w:rsidRDefault="00D8238A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Муниципальное бюджетное учреждение культуры «</w:t>
            </w:r>
            <w:proofErr w:type="spellStart"/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Вышестеблиевская</w:t>
            </w:r>
            <w:proofErr w:type="spellEnd"/>
            <w:r w:rsidRPr="006D4741">
              <w:rPr>
                <w:rFonts w:ascii="Times New Roman" w:hAnsi="Times New Roman" w:cs="Times New Roman"/>
                <w:sz w:val="24"/>
                <w:szCs w:val="28"/>
              </w:rPr>
              <w:t xml:space="preserve"> ЦКС» 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6D4741" w:rsidRDefault="00D8238A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Документарная проверка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6D4741" w:rsidRDefault="00A6376D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С 01.07.2017</w:t>
            </w:r>
            <w:r w:rsidR="00B44E2C" w:rsidRPr="006D4741">
              <w:rPr>
                <w:rFonts w:ascii="Times New Roman" w:hAnsi="Times New Roman" w:cs="Times New Roman"/>
                <w:sz w:val="24"/>
                <w:szCs w:val="28"/>
              </w:rPr>
              <w:t xml:space="preserve">г. по </w:t>
            </w:r>
            <w:r w:rsidR="006D4741" w:rsidRPr="006D4741">
              <w:rPr>
                <w:rFonts w:ascii="Times New Roman" w:hAnsi="Times New Roman" w:cs="Times New Roman"/>
                <w:sz w:val="24"/>
                <w:szCs w:val="28"/>
              </w:rPr>
              <w:t>30.09.2017г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38A" w:rsidRPr="006D4741" w:rsidRDefault="00530028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06</w:t>
            </w:r>
            <w:r w:rsidR="006D4741">
              <w:rPr>
                <w:rFonts w:ascii="Times New Roman" w:hAnsi="Times New Roman" w:cs="Times New Roman"/>
                <w:sz w:val="24"/>
                <w:szCs w:val="28"/>
              </w:rPr>
              <w:t>.10</w:t>
            </w:r>
            <w:r w:rsidR="00A6376D" w:rsidRPr="006D4741">
              <w:rPr>
                <w:rFonts w:ascii="Times New Roman" w:hAnsi="Times New Roman" w:cs="Times New Roman"/>
                <w:sz w:val="24"/>
                <w:szCs w:val="28"/>
              </w:rPr>
              <w:t>.2017</w:t>
            </w:r>
            <w:r w:rsidR="00D8238A" w:rsidRPr="006D4741">
              <w:rPr>
                <w:rFonts w:ascii="Times New Roman" w:hAnsi="Times New Roman" w:cs="Times New Roman"/>
                <w:sz w:val="24"/>
                <w:szCs w:val="28"/>
              </w:rPr>
              <w:t>г.</w:t>
            </w:r>
          </w:p>
        </w:tc>
      </w:tr>
      <w:tr w:rsidR="00D8238A" w:rsidRPr="00EB6341" w:rsidTr="006D4741">
        <w:trPr>
          <w:trHeight w:val="184"/>
        </w:trPr>
        <w:tc>
          <w:tcPr>
            <w:tcW w:w="148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8238A" w:rsidRPr="006D4741" w:rsidRDefault="00D8238A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6D4741" w:rsidRDefault="00D8238A" w:rsidP="006D4741">
            <w:pPr>
              <w:pStyle w:val="a7"/>
              <w:ind w:firstLine="85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Муниципального казенного учреждения «ПЭЦ»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6D4741" w:rsidRDefault="00D8238A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Документарная проверка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6D4741" w:rsidRDefault="00A6376D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С 01.07.2017</w:t>
            </w:r>
            <w:r w:rsidR="00B44E2C" w:rsidRPr="006D4741">
              <w:rPr>
                <w:rFonts w:ascii="Times New Roman" w:hAnsi="Times New Roman" w:cs="Times New Roman"/>
                <w:sz w:val="24"/>
                <w:szCs w:val="28"/>
              </w:rPr>
              <w:t xml:space="preserve">г. по </w:t>
            </w:r>
            <w:r w:rsidR="006D4741" w:rsidRPr="006D4741">
              <w:rPr>
                <w:rFonts w:ascii="Times New Roman" w:hAnsi="Times New Roman" w:cs="Times New Roman"/>
                <w:sz w:val="24"/>
                <w:szCs w:val="28"/>
              </w:rPr>
              <w:t>30.09.2017г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38A" w:rsidRPr="006D4741" w:rsidRDefault="00530028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  <w:r w:rsidR="006D4741">
              <w:rPr>
                <w:rFonts w:ascii="Times New Roman" w:hAnsi="Times New Roman" w:cs="Times New Roman"/>
                <w:sz w:val="24"/>
                <w:szCs w:val="28"/>
              </w:rPr>
              <w:t>.10</w:t>
            </w:r>
            <w:r w:rsidR="00A6376D" w:rsidRPr="006D4741">
              <w:rPr>
                <w:rFonts w:ascii="Times New Roman" w:hAnsi="Times New Roman" w:cs="Times New Roman"/>
                <w:sz w:val="24"/>
                <w:szCs w:val="28"/>
              </w:rPr>
              <w:t>.2017</w:t>
            </w:r>
            <w:r w:rsidR="00D8238A" w:rsidRPr="006D4741">
              <w:rPr>
                <w:rFonts w:ascii="Times New Roman" w:hAnsi="Times New Roman" w:cs="Times New Roman"/>
                <w:sz w:val="24"/>
                <w:szCs w:val="28"/>
              </w:rPr>
              <w:t>г.  </w:t>
            </w:r>
          </w:p>
        </w:tc>
      </w:tr>
      <w:tr w:rsidR="006D4741" w:rsidTr="006D474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6"/>
        </w:trPr>
        <w:tc>
          <w:tcPr>
            <w:tcW w:w="1480" w:type="pct"/>
            <w:vMerge w:val="restart"/>
          </w:tcPr>
          <w:p w:rsidR="006D4741" w:rsidRDefault="006D4741" w:rsidP="006D4741">
            <w:pPr>
              <w:pStyle w:val="a7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 xml:space="preserve">Анализ исполнения доходной и расходной части бюджета в части исполнения (не исполнения) и выявления причин задолженности по доходам и неисполнения по расходам. Детализация ЛБО для полного исполнения бюджета поселения за </w:t>
            </w:r>
            <w:r w:rsidRPr="006D474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</w:t>
            </w: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 xml:space="preserve"> полугодие 2017года.</w:t>
            </w:r>
          </w:p>
        </w:tc>
        <w:tc>
          <w:tcPr>
            <w:tcW w:w="1409" w:type="pct"/>
          </w:tcPr>
          <w:p w:rsidR="006D4741" w:rsidRPr="006D4741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Муниципального казенного учреждения «</w:t>
            </w:r>
            <w:proofErr w:type="spellStart"/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Вышестеблиевская</w:t>
            </w:r>
            <w:proofErr w:type="spellEnd"/>
            <w:r w:rsidRPr="006D4741">
              <w:rPr>
                <w:rFonts w:ascii="Times New Roman" w:hAnsi="Times New Roman" w:cs="Times New Roman"/>
                <w:sz w:val="24"/>
                <w:szCs w:val="28"/>
              </w:rPr>
              <w:t xml:space="preserve"> ЦБ»</w:t>
            </w:r>
          </w:p>
        </w:tc>
        <w:tc>
          <w:tcPr>
            <w:tcW w:w="805" w:type="pct"/>
          </w:tcPr>
          <w:p w:rsidR="006D4741" w:rsidRPr="006D4741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Документарная проверка </w:t>
            </w:r>
          </w:p>
        </w:tc>
        <w:tc>
          <w:tcPr>
            <w:tcW w:w="694" w:type="pct"/>
          </w:tcPr>
          <w:p w:rsidR="006D4741" w:rsidRPr="006D4741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С 01.07.2017г. по 30.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.2017г. </w:t>
            </w:r>
          </w:p>
        </w:tc>
        <w:tc>
          <w:tcPr>
            <w:tcW w:w="612" w:type="pct"/>
          </w:tcPr>
          <w:p w:rsidR="006D4741" w:rsidRPr="006D4741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05.12.2017г. </w:t>
            </w:r>
          </w:p>
        </w:tc>
      </w:tr>
      <w:tr w:rsidR="006D4741" w:rsidTr="006D474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1480" w:type="pct"/>
            <w:vMerge/>
          </w:tcPr>
          <w:p w:rsidR="006D4741" w:rsidRDefault="006D4741" w:rsidP="006D4741">
            <w:pPr>
              <w:pStyle w:val="a7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09" w:type="pct"/>
          </w:tcPr>
          <w:p w:rsidR="006D4741" w:rsidRPr="006D4741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Муниципальное бюджетное учреждение культуры «</w:t>
            </w:r>
            <w:proofErr w:type="spellStart"/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Вышестеблиевская</w:t>
            </w:r>
            <w:proofErr w:type="spellEnd"/>
            <w:r w:rsidRPr="006D4741">
              <w:rPr>
                <w:rFonts w:ascii="Times New Roman" w:hAnsi="Times New Roman" w:cs="Times New Roman"/>
                <w:sz w:val="24"/>
                <w:szCs w:val="28"/>
              </w:rPr>
              <w:t xml:space="preserve"> ЦКС» </w:t>
            </w:r>
          </w:p>
        </w:tc>
        <w:tc>
          <w:tcPr>
            <w:tcW w:w="805" w:type="pct"/>
          </w:tcPr>
          <w:p w:rsidR="006D4741" w:rsidRPr="006D4741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Документарная проверка </w:t>
            </w:r>
          </w:p>
        </w:tc>
        <w:tc>
          <w:tcPr>
            <w:tcW w:w="694" w:type="pct"/>
          </w:tcPr>
          <w:p w:rsidR="006D4741" w:rsidRPr="006D4741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С 01.07.2017г. по 30.11.2017г</w:t>
            </w:r>
          </w:p>
        </w:tc>
        <w:tc>
          <w:tcPr>
            <w:tcW w:w="612" w:type="pct"/>
          </w:tcPr>
          <w:p w:rsidR="006D4741" w:rsidRPr="006D4741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06.12.2017г.</w:t>
            </w:r>
          </w:p>
        </w:tc>
      </w:tr>
      <w:tr w:rsidR="006D4741" w:rsidTr="006D474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51"/>
        </w:trPr>
        <w:tc>
          <w:tcPr>
            <w:tcW w:w="1480" w:type="pct"/>
            <w:vMerge/>
          </w:tcPr>
          <w:p w:rsidR="006D4741" w:rsidRDefault="006D4741" w:rsidP="006D4741">
            <w:pPr>
              <w:pStyle w:val="a7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09" w:type="pct"/>
          </w:tcPr>
          <w:p w:rsidR="006D4741" w:rsidRPr="006D4741" w:rsidRDefault="006D4741" w:rsidP="00CD1413">
            <w:pPr>
              <w:pStyle w:val="a7"/>
              <w:ind w:firstLine="85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Муниципального казенного учреждения «ПЭЦ»</w:t>
            </w:r>
          </w:p>
        </w:tc>
        <w:tc>
          <w:tcPr>
            <w:tcW w:w="805" w:type="pct"/>
          </w:tcPr>
          <w:p w:rsidR="006D4741" w:rsidRPr="006D4741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Документарная проверка </w:t>
            </w:r>
          </w:p>
        </w:tc>
        <w:tc>
          <w:tcPr>
            <w:tcW w:w="694" w:type="pct"/>
          </w:tcPr>
          <w:p w:rsidR="006D4741" w:rsidRPr="006D4741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С 01.07.2017г. по 30.11.2017г</w:t>
            </w:r>
          </w:p>
        </w:tc>
        <w:tc>
          <w:tcPr>
            <w:tcW w:w="612" w:type="pct"/>
          </w:tcPr>
          <w:p w:rsidR="006D4741" w:rsidRPr="006D4741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08.12.2017г.  </w:t>
            </w:r>
          </w:p>
        </w:tc>
      </w:tr>
    </w:tbl>
    <w:p w:rsidR="00F47386" w:rsidRDefault="00F47386" w:rsidP="00324D50">
      <w:pPr>
        <w:pStyle w:val="a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6376D" w:rsidRDefault="008851C1" w:rsidP="00A6376D">
      <w:pPr>
        <w:pStyle w:val="a7"/>
        <w:rPr>
          <w:rFonts w:ascii="Times New Roman" w:hAnsi="Times New Roman" w:cs="Times New Roman"/>
          <w:sz w:val="28"/>
          <w:szCs w:val="28"/>
        </w:rPr>
      </w:pPr>
      <w:r w:rsidRPr="008851C1">
        <w:rPr>
          <w:rFonts w:ascii="Times New Roman" w:hAnsi="Times New Roman" w:cs="Times New Roman"/>
          <w:sz w:val="24"/>
          <w:szCs w:val="28"/>
        </w:rPr>
        <w:t xml:space="preserve">Заведующая финансовым отделом                                                                                                  </w:t>
      </w:r>
      <w:proofErr w:type="spellStart"/>
      <w:r w:rsidRPr="008851C1">
        <w:rPr>
          <w:rFonts w:ascii="Times New Roman" w:hAnsi="Times New Roman" w:cs="Times New Roman"/>
          <w:sz w:val="24"/>
          <w:szCs w:val="28"/>
        </w:rPr>
        <w:t>Гриценко</w:t>
      </w:r>
      <w:proofErr w:type="spellEnd"/>
      <w:r w:rsidRPr="008851C1">
        <w:rPr>
          <w:rFonts w:ascii="Times New Roman" w:hAnsi="Times New Roman" w:cs="Times New Roman"/>
          <w:sz w:val="24"/>
          <w:szCs w:val="28"/>
        </w:rPr>
        <w:t xml:space="preserve"> О</w:t>
      </w:r>
      <w:r>
        <w:rPr>
          <w:rFonts w:ascii="Times New Roman" w:hAnsi="Times New Roman" w:cs="Times New Roman"/>
          <w:sz w:val="24"/>
          <w:szCs w:val="28"/>
        </w:rPr>
        <w:t>.В.</w:t>
      </w:r>
    </w:p>
    <w:p w:rsidR="006D4741" w:rsidRDefault="006D4741" w:rsidP="00A6376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D4741" w:rsidRDefault="006D4741" w:rsidP="00A6376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D4741" w:rsidRDefault="006D4741" w:rsidP="00A6376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D4741" w:rsidRDefault="006D4741" w:rsidP="00A6376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D4741" w:rsidRDefault="006D4741" w:rsidP="00A6376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72A4F" w:rsidRPr="00B72A4F" w:rsidRDefault="00B72A4F" w:rsidP="00B72A4F">
      <w:pPr>
        <w:spacing w:after="0"/>
        <w:rPr>
          <w:rFonts w:ascii="Times New Roman" w:hAnsi="Times New Roman" w:cs="Times New Roman"/>
        </w:rPr>
      </w:pPr>
    </w:p>
    <w:p w:rsidR="00193ECB" w:rsidRPr="00A949F7" w:rsidRDefault="00193ECB" w:rsidP="00A949F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193ECB" w:rsidRPr="00A949F7" w:rsidSect="00A637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2" w:right="567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173" w:rsidRDefault="00112173" w:rsidP="001F5E6D">
      <w:pPr>
        <w:spacing w:after="0" w:line="240" w:lineRule="auto"/>
      </w:pPr>
      <w:r>
        <w:separator/>
      </w:r>
    </w:p>
  </w:endnote>
  <w:endnote w:type="continuationSeparator" w:id="1">
    <w:p w:rsidR="00112173" w:rsidRDefault="00112173" w:rsidP="001F5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173" w:rsidRDefault="00112173" w:rsidP="001F5E6D">
      <w:pPr>
        <w:spacing w:after="0" w:line="240" w:lineRule="auto"/>
      </w:pPr>
      <w:r>
        <w:separator/>
      </w:r>
    </w:p>
  </w:footnote>
  <w:footnote w:type="continuationSeparator" w:id="1">
    <w:p w:rsidR="00112173" w:rsidRDefault="00112173" w:rsidP="001F5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-2057535898"/>
    </w:sdtPr>
    <w:sdtContent>
      <w:p w:rsidR="00F57655" w:rsidRPr="00324D50" w:rsidRDefault="00A4207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24D5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57655" w:rsidRPr="00324D5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24D5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93D0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24D5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57655" w:rsidRDefault="00F5765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6CE7"/>
    <w:rsid w:val="00016B05"/>
    <w:rsid w:val="000541F4"/>
    <w:rsid w:val="00057064"/>
    <w:rsid w:val="00062CD9"/>
    <w:rsid w:val="000937A4"/>
    <w:rsid w:val="00093CE0"/>
    <w:rsid w:val="000C5DE0"/>
    <w:rsid w:val="000F4B32"/>
    <w:rsid w:val="000F5713"/>
    <w:rsid w:val="00112173"/>
    <w:rsid w:val="0013172B"/>
    <w:rsid w:val="00156EEA"/>
    <w:rsid w:val="0017090A"/>
    <w:rsid w:val="00193ECB"/>
    <w:rsid w:val="001E0E6B"/>
    <w:rsid w:val="001F5E6D"/>
    <w:rsid w:val="00202D1E"/>
    <w:rsid w:val="00252249"/>
    <w:rsid w:val="00265188"/>
    <w:rsid w:val="00275657"/>
    <w:rsid w:val="00280E79"/>
    <w:rsid w:val="002B6CBE"/>
    <w:rsid w:val="002F7B87"/>
    <w:rsid w:val="00301826"/>
    <w:rsid w:val="0031393C"/>
    <w:rsid w:val="00324D50"/>
    <w:rsid w:val="003763DE"/>
    <w:rsid w:val="003772A6"/>
    <w:rsid w:val="00381961"/>
    <w:rsid w:val="0039754A"/>
    <w:rsid w:val="003A2C6E"/>
    <w:rsid w:val="003D4DFD"/>
    <w:rsid w:val="0044529A"/>
    <w:rsid w:val="00493BD9"/>
    <w:rsid w:val="004B756C"/>
    <w:rsid w:val="004E04C0"/>
    <w:rsid w:val="00525E07"/>
    <w:rsid w:val="00530028"/>
    <w:rsid w:val="00572D97"/>
    <w:rsid w:val="00581014"/>
    <w:rsid w:val="00596A94"/>
    <w:rsid w:val="005F75EC"/>
    <w:rsid w:val="006147F4"/>
    <w:rsid w:val="00661B37"/>
    <w:rsid w:val="00683695"/>
    <w:rsid w:val="00683944"/>
    <w:rsid w:val="006C49AA"/>
    <w:rsid w:val="006D4741"/>
    <w:rsid w:val="006F6F5E"/>
    <w:rsid w:val="007331F9"/>
    <w:rsid w:val="00735F66"/>
    <w:rsid w:val="00743057"/>
    <w:rsid w:val="00757BD9"/>
    <w:rsid w:val="007633AE"/>
    <w:rsid w:val="007C353D"/>
    <w:rsid w:val="00870014"/>
    <w:rsid w:val="008851C1"/>
    <w:rsid w:val="00893D07"/>
    <w:rsid w:val="008D2491"/>
    <w:rsid w:val="008E6086"/>
    <w:rsid w:val="00981DE0"/>
    <w:rsid w:val="009A3445"/>
    <w:rsid w:val="009C3137"/>
    <w:rsid w:val="009C443E"/>
    <w:rsid w:val="009C7DD3"/>
    <w:rsid w:val="009E24DD"/>
    <w:rsid w:val="00A065B8"/>
    <w:rsid w:val="00A2401E"/>
    <w:rsid w:val="00A4207E"/>
    <w:rsid w:val="00A531F2"/>
    <w:rsid w:val="00A6376D"/>
    <w:rsid w:val="00A67265"/>
    <w:rsid w:val="00A77DFA"/>
    <w:rsid w:val="00A949F7"/>
    <w:rsid w:val="00B22B5A"/>
    <w:rsid w:val="00B3057B"/>
    <w:rsid w:val="00B44E2C"/>
    <w:rsid w:val="00B67DF2"/>
    <w:rsid w:val="00B72A4F"/>
    <w:rsid w:val="00B774C7"/>
    <w:rsid w:val="00BF622B"/>
    <w:rsid w:val="00C460BD"/>
    <w:rsid w:val="00C5543D"/>
    <w:rsid w:val="00C56A28"/>
    <w:rsid w:val="00CC0C0F"/>
    <w:rsid w:val="00CF22A0"/>
    <w:rsid w:val="00D25894"/>
    <w:rsid w:val="00D718E4"/>
    <w:rsid w:val="00D8238A"/>
    <w:rsid w:val="00D86847"/>
    <w:rsid w:val="00D97D46"/>
    <w:rsid w:val="00DF7EB7"/>
    <w:rsid w:val="00E36CE7"/>
    <w:rsid w:val="00E7067C"/>
    <w:rsid w:val="00E8046D"/>
    <w:rsid w:val="00EA6698"/>
    <w:rsid w:val="00EB6341"/>
    <w:rsid w:val="00EE0B8F"/>
    <w:rsid w:val="00F210C9"/>
    <w:rsid w:val="00F212D5"/>
    <w:rsid w:val="00F47386"/>
    <w:rsid w:val="00F57655"/>
    <w:rsid w:val="00F81A80"/>
    <w:rsid w:val="00FB2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E7"/>
  </w:style>
  <w:style w:type="paragraph" w:styleId="1">
    <w:name w:val="heading 1"/>
    <w:basedOn w:val="a"/>
    <w:next w:val="a"/>
    <w:link w:val="10"/>
    <w:uiPriority w:val="99"/>
    <w:qFormat/>
    <w:rsid w:val="00B72A4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E6D"/>
  </w:style>
  <w:style w:type="paragraph" w:styleId="a5">
    <w:name w:val="footer"/>
    <w:basedOn w:val="a"/>
    <w:link w:val="a6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E6D"/>
  </w:style>
  <w:style w:type="paragraph" w:styleId="a7">
    <w:name w:val="No Spacing"/>
    <w:uiPriority w:val="1"/>
    <w:qFormat/>
    <w:rsid w:val="00D2589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3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394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B72A4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B72A4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B72A4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E6D"/>
  </w:style>
  <w:style w:type="paragraph" w:styleId="a5">
    <w:name w:val="footer"/>
    <w:basedOn w:val="a"/>
    <w:link w:val="a6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E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3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5085DD-27B6-431F-AAD1-46A21DB2E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Администрация</cp:lastModifiedBy>
  <cp:revision>28</cp:revision>
  <cp:lastPrinted>2015-10-26T08:05:00Z</cp:lastPrinted>
  <dcterms:created xsi:type="dcterms:W3CDTF">2015-08-31T07:36:00Z</dcterms:created>
  <dcterms:modified xsi:type="dcterms:W3CDTF">2017-07-20T12:29:00Z</dcterms:modified>
</cp:coreProperties>
</file>