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F6" w:rsidRDefault="00563FF6" w:rsidP="00563F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ПРИЛОЖЕНИЕ </w:t>
      </w:r>
      <w:r w:rsidRPr="0059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№3</w:t>
      </w:r>
    </w:p>
    <w:p w:rsidR="00563FF6" w:rsidRDefault="00563FF6" w:rsidP="00563F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к постановлению</w:t>
      </w:r>
    </w:p>
    <w:p w:rsidR="00563FF6" w:rsidRDefault="00563FF6" w:rsidP="00563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администрации</w:t>
      </w:r>
    </w:p>
    <w:p w:rsidR="00563FF6" w:rsidRDefault="00563FF6" w:rsidP="00563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563FF6" w:rsidRDefault="00563FF6" w:rsidP="00563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сельского поселения  </w:t>
      </w:r>
    </w:p>
    <w:p w:rsidR="00563FF6" w:rsidRDefault="00563FF6" w:rsidP="00563F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563FF6" w:rsidRDefault="00563FF6" w:rsidP="00563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от ___________№__</w:t>
      </w:r>
    </w:p>
    <w:p w:rsidR="000D38E2" w:rsidRDefault="000D38E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D38E2" w:rsidRDefault="000D38E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6468AC" w:rsidRDefault="006468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D38E2" w:rsidRDefault="006468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учреждений и даты проведения независимой оценки</w:t>
      </w:r>
    </w:p>
    <w:p w:rsidR="000D38E2" w:rsidRDefault="000D38E2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0D38E2" w:rsidRDefault="000D38E2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02"/>
        <w:gridCol w:w="4684"/>
        <w:gridCol w:w="4561"/>
      </w:tblGrid>
      <w:tr w:rsidR="000D38E2" w:rsidTr="006F0CC7"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38E2" w:rsidRDefault="006468A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38E2" w:rsidRDefault="00646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учреждений</w:t>
            </w:r>
          </w:p>
        </w:tc>
        <w:tc>
          <w:tcPr>
            <w:tcW w:w="4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38E2" w:rsidRDefault="00646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D38E2" w:rsidTr="006F0CC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none" w:sz="0" w:space="0" w:color="auto"/>
            <w:insideH w:val="single" w:sz="2" w:space="0" w:color="000000"/>
            <w:insideV w:val="none" w:sz="0" w:space="0" w:color="auto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 w:rsidP="008E0BB2">
            <w:pPr>
              <w:pStyle w:val="a9"/>
              <w:spacing w:after="0" w:line="24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bookmarkStart w:id="0" w:name="__DdeLink__55_689550029"/>
            <w:bookmarkEnd w:id="0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563FF6">
              <w:rPr>
                <w:rFonts w:ascii="Times New Roman" w:hAnsi="Times New Roman"/>
                <w:sz w:val="28"/>
                <w:szCs w:val="28"/>
              </w:rPr>
              <w:t>униципальное бюджетное учреждение  культуры «</w:t>
            </w:r>
            <w:proofErr w:type="spellStart"/>
            <w:r w:rsidR="00563FF6"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 w:rsidR="00563FF6">
              <w:rPr>
                <w:rFonts w:ascii="Times New Roman" w:hAnsi="Times New Roman"/>
                <w:sz w:val="28"/>
                <w:szCs w:val="28"/>
              </w:rPr>
              <w:t xml:space="preserve">  централизованная клубная система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марта  2016</w:t>
            </w:r>
          </w:p>
        </w:tc>
      </w:tr>
      <w:tr w:rsidR="000D38E2" w:rsidTr="006F0CC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none" w:sz="0" w:space="0" w:color="auto"/>
            <w:insideH w:val="single" w:sz="2" w:space="0" w:color="000000"/>
            <w:insideV w:val="none" w:sz="0" w:space="0" w:color="auto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5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8E0BB2" w:rsidP="008E0BB2">
            <w:pPr>
              <w:pStyle w:val="a9"/>
              <w:spacing w:after="0" w:line="24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централизованная клубная система»</w:t>
            </w:r>
          </w:p>
        </w:tc>
        <w:tc>
          <w:tcPr>
            <w:tcW w:w="4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0D38E2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D38E2" w:rsidTr="006F0CC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none" w:sz="0" w:space="0" w:color="auto"/>
            <w:insideH w:val="single" w:sz="2" w:space="0" w:color="000000"/>
            <w:insideV w:val="none" w:sz="0" w:space="0" w:color="auto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5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8E0BB2" w:rsidP="008E0BB2">
            <w:pPr>
              <w:pStyle w:val="a9"/>
              <w:spacing w:after="0" w:line="24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централизованная клубная система»</w:t>
            </w:r>
          </w:p>
        </w:tc>
        <w:tc>
          <w:tcPr>
            <w:tcW w:w="4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0D38E2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D38E2" w:rsidTr="006F0CC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none" w:sz="0" w:space="0" w:color="auto"/>
            <w:insideH w:val="single" w:sz="2" w:space="0" w:color="000000"/>
            <w:insideV w:val="none" w:sz="0" w:space="0" w:color="auto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5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6468AC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8E0BB2" w:rsidP="008E0BB2">
            <w:pPr>
              <w:pStyle w:val="a9"/>
              <w:spacing w:after="0" w:line="24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централизованная клубная система»</w:t>
            </w:r>
          </w:p>
        </w:tc>
        <w:tc>
          <w:tcPr>
            <w:tcW w:w="4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D38E2" w:rsidRDefault="000D38E2">
            <w:pPr>
              <w:pStyle w:val="a9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0D38E2" w:rsidRDefault="000D38E2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6F0CC7" w:rsidRDefault="006F0CC7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0D38E2" w:rsidRDefault="006F0CC7" w:rsidP="006F0CC7">
      <w:pPr>
        <w:tabs>
          <w:tab w:val="left" w:pos="6263"/>
        </w:tabs>
        <w:spacing w:after="0" w:line="240" w:lineRule="atLeas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/>
          <w:sz w:val="28"/>
          <w:szCs w:val="28"/>
        </w:rPr>
        <w:t>Вышестеблиевского</w:t>
      </w:r>
      <w:proofErr w:type="spellEnd"/>
    </w:p>
    <w:p w:rsidR="006F0CC7" w:rsidRDefault="006F0CC7" w:rsidP="006F0CC7">
      <w:pPr>
        <w:tabs>
          <w:tab w:val="left" w:pos="6263"/>
        </w:tabs>
        <w:spacing w:after="0" w:line="240" w:lineRule="atLeas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сельского поселения</w:t>
      </w:r>
    </w:p>
    <w:p w:rsidR="006F0CC7" w:rsidRDefault="006F0CC7" w:rsidP="006F0CC7">
      <w:pPr>
        <w:tabs>
          <w:tab w:val="left" w:pos="6263"/>
        </w:tabs>
        <w:spacing w:after="0" w:line="240" w:lineRule="atLeas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Темрюкского района                                                                           П.К. </w:t>
      </w:r>
      <w:proofErr w:type="spellStart"/>
      <w:r>
        <w:rPr>
          <w:rFonts w:ascii="Times New Roman" w:eastAsia="Calibri" w:hAnsi="Times New Roman"/>
          <w:sz w:val="28"/>
          <w:szCs w:val="28"/>
        </w:rPr>
        <w:t>Хаджиди</w:t>
      </w:r>
      <w:proofErr w:type="spellEnd"/>
    </w:p>
    <w:p w:rsidR="000D38E2" w:rsidRDefault="000D38E2">
      <w:pPr>
        <w:tabs>
          <w:tab w:val="left" w:pos="6263"/>
        </w:tabs>
      </w:pPr>
    </w:p>
    <w:sectPr w:rsidR="000D38E2" w:rsidSect="000D38E2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38E2"/>
    <w:rsid w:val="000D38E2"/>
    <w:rsid w:val="00563FF6"/>
    <w:rsid w:val="006349CD"/>
    <w:rsid w:val="006468AC"/>
    <w:rsid w:val="006F0CC7"/>
    <w:rsid w:val="008E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87"/>
    <w:pPr>
      <w:suppressAutoHyphens/>
      <w:spacing w:after="200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223487"/>
    <w:rPr>
      <w:color w:val="0000FF"/>
      <w:u w:val="single"/>
    </w:rPr>
  </w:style>
  <w:style w:type="paragraph" w:customStyle="1" w:styleId="a3">
    <w:name w:val="Заголовок"/>
    <w:basedOn w:val="a"/>
    <w:next w:val="a4"/>
    <w:rsid w:val="000D38E2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0D38E2"/>
    <w:pPr>
      <w:spacing w:after="140" w:line="288" w:lineRule="auto"/>
    </w:pPr>
  </w:style>
  <w:style w:type="paragraph" w:styleId="a5">
    <w:name w:val="List"/>
    <w:basedOn w:val="a4"/>
    <w:rsid w:val="000D38E2"/>
    <w:rPr>
      <w:rFonts w:cs="Mangal"/>
    </w:rPr>
  </w:style>
  <w:style w:type="paragraph" w:styleId="a6">
    <w:name w:val="Title"/>
    <w:basedOn w:val="a"/>
    <w:rsid w:val="000D38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0D38E2"/>
    <w:pPr>
      <w:suppressLineNumbers/>
    </w:pPr>
    <w:rPr>
      <w:rFonts w:cs="Mangal"/>
    </w:rPr>
  </w:style>
  <w:style w:type="paragraph" w:styleId="a8">
    <w:name w:val="Normal (Web)"/>
    <w:basedOn w:val="a"/>
    <w:semiHidden/>
    <w:unhideWhenUsed/>
    <w:rsid w:val="0022348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156BE"/>
    <w:pPr>
      <w:widowControl w:val="0"/>
      <w:suppressAutoHyphens/>
      <w:spacing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0D38E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9</cp:revision>
  <dcterms:created xsi:type="dcterms:W3CDTF">2016-03-28T11:04:00Z</dcterms:created>
  <dcterms:modified xsi:type="dcterms:W3CDTF">2016-03-29T05:32:00Z</dcterms:modified>
  <dc:language>ru-RU</dc:language>
</cp:coreProperties>
</file>