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47" w:rsidRPr="00EB0FCF" w:rsidRDefault="00F5381C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81C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42f" cropleft="31590f" cropright="25088f" gain="142470f" blacklevel="-9830f"/>
          </v:shape>
        </w:pic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D53544" w:rsidRDefault="00B71E47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 w:rsidR="004825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544" w:rsidRPr="00D53544">
        <w:rPr>
          <w:rFonts w:ascii="Times New Roman" w:hAnsi="Times New Roman" w:cs="Times New Roman"/>
          <w:b/>
          <w:bCs/>
          <w:sz w:val="28"/>
          <w:szCs w:val="28"/>
        </w:rPr>
        <w:t>283</w:t>
      </w:r>
    </w:p>
    <w:p w:rsidR="00B71E47" w:rsidRPr="00EB0FCF" w:rsidRDefault="00B71E47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1E47" w:rsidRPr="00D53544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Pr="00EF0E87" w:rsidRDefault="00493E51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LXXXVIII </w:t>
      </w:r>
      <w:r w:rsidR="0060357E">
        <w:rPr>
          <w:rFonts w:ascii="Times New Roman" w:hAnsi="Times New Roman" w:cs="Times New Roman"/>
          <w:sz w:val="28"/>
          <w:szCs w:val="28"/>
        </w:rPr>
        <w:t>сессия</w:t>
      </w:r>
      <w:r w:rsidR="00B71E47" w:rsidRPr="0060357E">
        <w:rPr>
          <w:rFonts w:ascii="Times New Roman" w:hAnsi="Times New Roman" w:cs="Times New Roman"/>
          <w:sz w:val="28"/>
          <w:szCs w:val="28"/>
        </w:rPr>
        <w:t xml:space="preserve"> </w:t>
      </w:r>
      <w:r w:rsidR="00B7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92279">
        <w:rPr>
          <w:rFonts w:ascii="Times New Roman" w:hAnsi="Times New Roman" w:cs="Times New Roman"/>
          <w:sz w:val="28"/>
          <w:szCs w:val="28"/>
        </w:rPr>
        <w:t xml:space="preserve">    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48251A" w:rsidRPr="006B1DDE">
        <w:rPr>
          <w:rFonts w:ascii="Times New Roman" w:hAnsi="Times New Roman" w:cs="Times New Roman"/>
          <w:sz w:val="28"/>
          <w:szCs w:val="28"/>
        </w:rPr>
        <w:t xml:space="preserve">   </w:t>
      </w:r>
      <w:r w:rsidR="009E69A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92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III созыва  </w:t>
      </w:r>
    </w:p>
    <w:p w:rsidR="00B71E47" w:rsidRPr="00EF0E87" w:rsidRDefault="00D53544" w:rsidP="00684C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декабря </w:t>
      </w:r>
      <w:r w:rsidRPr="00D53544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D53544">
        <w:rPr>
          <w:rFonts w:ascii="Times New Roman" w:hAnsi="Times New Roman" w:cs="Times New Roman"/>
          <w:sz w:val="28"/>
          <w:szCs w:val="28"/>
        </w:rPr>
        <w:t xml:space="preserve"> </w:t>
      </w:r>
      <w:r w:rsidR="00ED5CED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71E47"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="00B71E47" w:rsidRPr="00684C5F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B71E47" w:rsidRPr="00684C5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B71E47"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1E47" w:rsidRDefault="00B71E47" w:rsidP="00EB0FCF">
      <w:pPr>
        <w:pStyle w:val="a3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сессии Совета Вышестеблиевского сельского поселения  от 19 сентября 2013 года № 280</w:t>
      </w:r>
    </w:p>
    <w:p w:rsidR="00B71E47" w:rsidRDefault="00B71E47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</w:p>
    <w:p w:rsidR="00B71E47" w:rsidRDefault="00B71E47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5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и использования бюджетных ассигнований дорожного фонда  Вышестеблиевского сельского поселения Темрюкского района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1E47" w:rsidRDefault="00B71E47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 дополнить абзацем следующего содержания:</w:t>
      </w:r>
    </w:p>
    <w:p w:rsidR="00B71E47" w:rsidRDefault="00031BF4" w:rsidP="002F2290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E15686">
        <w:rPr>
          <w:sz w:val="28"/>
          <w:szCs w:val="28"/>
        </w:rPr>
        <w:t>% от</w:t>
      </w:r>
      <w:r w:rsidR="002F2290">
        <w:rPr>
          <w:sz w:val="28"/>
          <w:szCs w:val="28"/>
        </w:rPr>
        <w:t xml:space="preserve"> </w:t>
      </w:r>
      <w:r w:rsidR="00E15686">
        <w:rPr>
          <w:sz w:val="28"/>
          <w:szCs w:val="28"/>
        </w:rPr>
        <w:t xml:space="preserve"> земельного</w:t>
      </w:r>
      <w:r w:rsidR="00C540FF">
        <w:rPr>
          <w:sz w:val="28"/>
          <w:szCs w:val="28"/>
        </w:rPr>
        <w:t xml:space="preserve"> налог</w:t>
      </w:r>
      <w:r w:rsidR="00E15686">
        <w:rPr>
          <w:sz w:val="28"/>
          <w:szCs w:val="28"/>
        </w:rPr>
        <w:t>а</w:t>
      </w:r>
      <w:r w:rsidR="00C540FF">
        <w:rPr>
          <w:sz w:val="28"/>
          <w:szCs w:val="28"/>
        </w:rPr>
        <w:t xml:space="preserve"> с </w:t>
      </w:r>
      <w:r w:rsidR="002F2290">
        <w:rPr>
          <w:sz w:val="28"/>
          <w:szCs w:val="28"/>
        </w:rPr>
        <w:t>организаций</w:t>
      </w:r>
      <w:r w:rsidR="00ED5CED">
        <w:rPr>
          <w:sz w:val="28"/>
          <w:szCs w:val="28"/>
        </w:rPr>
        <w:t>,</w:t>
      </w:r>
      <w:r w:rsidR="002F2290">
        <w:rPr>
          <w:sz w:val="28"/>
          <w:szCs w:val="28"/>
        </w:rPr>
        <w:t xml:space="preserve"> </w:t>
      </w:r>
      <w:r w:rsidR="00ED5CED">
        <w:rPr>
          <w:sz w:val="28"/>
          <w:szCs w:val="28"/>
        </w:rPr>
        <w:t>обладающих</w:t>
      </w:r>
      <w:r w:rsidR="002F2290">
        <w:rPr>
          <w:sz w:val="28"/>
          <w:szCs w:val="28"/>
        </w:rPr>
        <w:t xml:space="preserve"> земельным участком, расположенным в границах сельских поселений</w:t>
      </w:r>
    </w:p>
    <w:bookmarkEnd w:id="0"/>
    <w:p w:rsidR="002F2290" w:rsidRDefault="002F2290" w:rsidP="002F2290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Решение №</w:t>
      </w:r>
      <w:r w:rsidR="00FA5B72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A5B72">
        <w:rPr>
          <w:rFonts w:ascii="Times New Roman" w:hAnsi="Times New Roman" w:cs="Times New Roman"/>
          <w:sz w:val="28"/>
          <w:szCs w:val="28"/>
        </w:rPr>
        <w:t>26.09.2018</w:t>
      </w:r>
      <w:r>
        <w:rPr>
          <w:rFonts w:ascii="Times New Roman" w:hAnsi="Times New Roman" w:cs="Times New Roman"/>
          <w:sz w:val="28"/>
          <w:szCs w:val="28"/>
        </w:rPr>
        <w:t xml:space="preserve"> года «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и дополнений в решение </w:t>
      </w:r>
      <w:r w:rsidRPr="002F2290">
        <w:rPr>
          <w:rFonts w:ascii="Times New Roman" w:hAnsi="Times New Roman" w:cs="Times New Roman"/>
          <w:bCs/>
          <w:sz w:val="28"/>
          <w:szCs w:val="28"/>
          <w:lang w:val="en-US"/>
        </w:rPr>
        <w:t>LXXIV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 сессии Совета Вышестеблиевского сельского поселения  от 19 сентября 2013 года № 280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2290">
        <w:rPr>
          <w:rFonts w:ascii="Times New Roman" w:hAnsi="Times New Roman" w:cs="Times New Roman"/>
          <w:bCs/>
          <w:sz w:val="28"/>
          <w:szCs w:val="28"/>
        </w:rPr>
        <w:t xml:space="preserve">«О создании муниципального дорожного фонда Вышестеблиевского сельского поселения Темрюкского района и </w:t>
      </w:r>
      <w:proofErr w:type="gramStart"/>
      <w:r w:rsidRPr="002F2290">
        <w:rPr>
          <w:rFonts w:ascii="Times New Roman" w:hAnsi="Times New Roman" w:cs="Times New Roman"/>
          <w:bCs/>
          <w:sz w:val="28"/>
          <w:szCs w:val="28"/>
        </w:rPr>
        <w:t>утверждении</w:t>
      </w:r>
      <w:proofErr w:type="gramEnd"/>
      <w:r w:rsidRPr="002F2290">
        <w:rPr>
          <w:rFonts w:ascii="Times New Roman" w:hAnsi="Times New Roman" w:cs="Times New Roman"/>
          <w:bCs/>
          <w:sz w:val="28"/>
          <w:szCs w:val="28"/>
        </w:rPr>
        <w:t xml:space="preserve">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силу.</w:t>
      </w:r>
    </w:p>
    <w:p w:rsidR="002F2290" w:rsidRPr="002F2290" w:rsidRDefault="002F2290" w:rsidP="002F22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1E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1E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E1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B71E47" w:rsidRPr="00080D52" w:rsidRDefault="002F2290" w:rsidP="00426089">
      <w:pPr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1E4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 w:rsidR="00B71E47" w:rsidRPr="00080D52">
        <w:rPr>
          <w:rStyle w:val="a5"/>
          <w:rFonts w:cs="Times New Roman"/>
          <w:color w:val="000000"/>
          <w:sz w:val="28"/>
          <w:szCs w:val="28"/>
        </w:rPr>
        <w:t>официального опубликования</w:t>
      </w:r>
      <w:r w:rsidR="004260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750"/>
        <w:tblW w:w="9960" w:type="dxa"/>
        <w:tblLook w:val="01E0"/>
      </w:tblPr>
      <w:tblGrid>
        <w:gridCol w:w="5058"/>
        <w:gridCol w:w="288"/>
        <w:gridCol w:w="4614"/>
      </w:tblGrid>
      <w:tr w:rsidR="00426089" w:rsidRPr="00846ADB" w:rsidTr="00426089">
        <w:trPr>
          <w:trHeight w:val="1618"/>
        </w:trPr>
        <w:tc>
          <w:tcPr>
            <w:tcW w:w="505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Вышестеблиевского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  <w:proofErr w:type="spellEnd"/>
          </w:p>
          <w:p w:rsidR="00426089" w:rsidRPr="00BF0E27" w:rsidRDefault="00B26E8C" w:rsidP="00FA5B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7559A3">
              <w:rPr>
                <w:rFonts w:ascii="Times New Roman" w:hAnsi="Times New Roman" w:cs="Times New Roman"/>
                <w:sz w:val="28"/>
                <w:szCs w:val="28"/>
              </w:rPr>
              <w:t xml:space="preserve">20 » декабря </w:t>
            </w:r>
            <w:r w:rsidR="009E69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59A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26089"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8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</w:tcPr>
          <w:p w:rsidR="00426089" w:rsidRPr="00BF0E27" w:rsidRDefault="00426089" w:rsidP="004260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</w:t>
            </w:r>
            <w:proofErr w:type="spellStart"/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Пелипенко</w:t>
            </w:r>
            <w:proofErr w:type="spellEnd"/>
          </w:p>
          <w:p w:rsidR="00426089" w:rsidRPr="00BF0E27" w:rsidRDefault="00426089" w:rsidP="00FA5B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6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9A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9A3">
              <w:rPr>
                <w:rFonts w:ascii="Times New Roman" w:hAnsi="Times New Roman" w:cs="Times New Roman"/>
                <w:sz w:val="28"/>
                <w:szCs w:val="28"/>
              </w:rPr>
              <w:t xml:space="preserve">декабря  2018 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C575A" w:rsidRPr="009E69A9" w:rsidRDefault="009C575A" w:rsidP="001B326F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sub_1000"/>
    </w:p>
    <w:p w:rsidR="00DF6A4A" w:rsidRPr="00B12BB6" w:rsidRDefault="00DF6A4A" w:rsidP="001B326F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B71E47" w:rsidRPr="001B326F" w:rsidRDefault="00B71E47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B71E47" w:rsidRPr="001B326F" w:rsidRDefault="00B71E47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559A3">
        <w:rPr>
          <w:rFonts w:ascii="Times New Roman" w:hAnsi="Times New Roman" w:cs="Times New Roman"/>
          <w:sz w:val="28"/>
          <w:szCs w:val="28"/>
          <w:lang w:val="en-US"/>
        </w:rPr>
        <w:t xml:space="preserve">LXXXVIII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B71E47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B71E47" w:rsidRPr="001B326F" w:rsidRDefault="00B71E47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71E47" w:rsidRPr="009C575A" w:rsidRDefault="00B71E47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</w:t>
      </w:r>
      <w:r w:rsidR="007559A3">
        <w:rPr>
          <w:rFonts w:ascii="Times New Roman" w:hAnsi="Times New Roman" w:cs="Times New Roman"/>
          <w:sz w:val="28"/>
          <w:szCs w:val="28"/>
        </w:rPr>
        <w:t xml:space="preserve">20.12.2018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="009C575A">
        <w:rPr>
          <w:rFonts w:ascii="Times New Roman" w:hAnsi="Times New Roman" w:cs="Times New Roman"/>
          <w:sz w:val="28"/>
          <w:szCs w:val="28"/>
        </w:rPr>
        <w:t xml:space="preserve"> 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 w:rsidR="007559A3">
        <w:rPr>
          <w:rFonts w:ascii="Times New Roman" w:hAnsi="Times New Roman" w:cs="Times New Roman"/>
          <w:sz w:val="28"/>
          <w:szCs w:val="28"/>
        </w:rPr>
        <w:t>283</w:t>
      </w: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71E47" w:rsidRDefault="00B71E47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дорожного фонда Вышестеблиевского сельского поселения Темрюкского района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Дорожный фонд Вышестеблиевского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Вышестеблиевского сельского поселения Темрюкского района.</w:t>
      </w:r>
      <w:proofErr w:type="gramEnd"/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 xml:space="preserve">2. Объем бюджетных ассигнований Фонда утверждается решением Совета Вышестеблиевского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Вышестеблиевского сельского поселения Темрюкского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эксплуатации и использования имущества, входящего в состав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на платной основе парковок (парковочных мест),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расположенных на автомобильных дорогах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Вышестеблиевского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Вышестеблиевского сельского поселения Темрюкского района;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за выдачу специального разрешения на движение по автомобильным дорогам общего пользования местного значения Вышестеблиевского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района;</w:t>
      </w:r>
      <w:proofErr w:type="gramEnd"/>
    </w:p>
    <w:p w:rsidR="00DF6A4A" w:rsidRDefault="00FA5B72" w:rsidP="00DF6A4A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DF6A4A">
        <w:rPr>
          <w:sz w:val="28"/>
          <w:szCs w:val="28"/>
        </w:rPr>
        <w:t>% от  земельного налога с организаций, обладающих земельным участком, расположенным в границах сельских поселений</w:t>
      </w:r>
    </w:p>
    <w:p w:rsidR="00B71E47" w:rsidRDefault="00B71E47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5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B71E47" w:rsidRPr="00855037" w:rsidRDefault="00B71E47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D612EE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</w:t>
      </w:r>
    </w:p>
    <w:p w:rsidR="00B71E47" w:rsidRDefault="00B71E47" w:rsidP="00D612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пожертвований, в отношении </w:t>
      </w:r>
      <w:r w:rsidRPr="00080D52">
        <w:rPr>
          <w:rStyle w:val="a5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собственности, на основании документа, подтверждающего поступление указанных в настоящем пункте денежных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бюджет, в том числе после заключения соответствующего договора (соглашения) между финансовым отделом и физическим или юридическим лицом.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>7. В целях разработки проекта решения Совета Вышестеблиевского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скашивание сорняков,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обустройство автомобильных дорог местного значения  в целях повышения безопасности дорожного движени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пешеходных переходов и установка дорожных знаков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дорогам);</w:t>
      </w:r>
    </w:p>
    <w:p w:rsidR="00B71E47" w:rsidRDefault="00B71E47" w:rsidP="00FB103B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Вышестеблиевского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71E47" w:rsidRDefault="00B71E47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proofErr w:type="gramStart"/>
        <w:r w:rsidRPr="00080D52">
          <w:rPr>
            <w:rStyle w:val="a5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орган.</w:t>
      </w:r>
    </w:p>
    <w:bookmarkEnd w:id="10"/>
    <w:p w:rsidR="00B71E47" w:rsidRDefault="00B71E47" w:rsidP="00080D52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Фонда осуществляется в соответствии с действующим законодательством.</w:t>
      </w: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cs="Times New Roman"/>
        </w:rPr>
      </w:pPr>
    </w:p>
    <w:p w:rsidR="00B71E47" w:rsidRDefault="00B71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A52D54" w:rsidRPr="00FB103B" w:rsidRDefault="00A52D54">
      <w:pPr>
        <w:rPr>
          <w:rFonts w:ascii="Times New Roman" w:hAnsi="Times New Roman" w:cs="Times New Roman"/>
          <w:sz w:val="28"/>
          <w:szCs w:val="28"/>
        </w:rPr>
      </w:pPr>
    </w:p>
    <w:sectPr w:rsidR="00A52D54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524E"/>
    <w:rsid w:val="00026A8F"/>
    <w:rsid w:val="00027D57"/>
    <w:rsid w:val="00030258"/>
    <w:rsid w:val="0003104E"/>
    <w:rsid w:val="00031BF4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78D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09A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87BD5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25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1B1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375C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290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901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089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670A3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0F3B"/>
    <w:rsid w:val="00481633"/>
    <w:rsid w:val="004816EA"/>
    <w:rsid w:val="0048251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3E51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139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4F8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8C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9DE"/>
    <w:rsid w:val="005F4C2C"/>
    <w:rsid w:val="005F51C8"/>
    <w:rsid w:val="005F57D3"/>
    <w:rsid w:val="005F5B75"/>
    <w:rsid w:val="005F5BEC"/>
    <w:rsid w:val="005F60D1"/>
    <w:rsid w:val="005F6F79"/>
    <w:rsid w:val="005F73C4"/>
    <w:rsid w:val="005F7F3F"/>
    <w:rsid w:val="00600E43"/>
    <w:rsid w:val="00601156"/>
    <w:rsid w:val="0060240E"/>
    <w:rsid w:val="006031A1"/>
    <w:rsid w:val="0060357E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1DDE"/>
    <w:rsid w:val="006B2369"/>
    <w:rsid w:val="006B2796"/>
    <w:rsid w:val="006B3E10"/>
    <w:rsid w:val="006B50F9"/>
    <w:rsid w:val="006C0FC7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089B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59A3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94D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7C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1B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606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2279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75A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9A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2D54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6E8C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1A80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1E47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0FF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7D1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20E8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544"/>
    <w:rsid w:val="00D53A2B"/>
    <w:rsid w:val="00D53B8D"/>
    <w:rsid w:val="00D547BD"/>
    <w:rsid w:val="00D550F9"/>
    <w:rsid w:val="00D55DD1"/>
    <w:rsid w:val="00D5613C"/>
    <w:rsid w:val="00D57914"/>
    <w:rsid w:val="00D6031E"/>
    <w:rsid w:val="00D612EE"/>
    <w:rsid w:val="00D6134E"/>
    <w:rsid w:val="00D61A65"/>
    <w:rsid w:val="00D623DF"/>
    <w:rsid w:val="00D62415"/>
    <w:rsid w:val="00D627D2"/>
    <w:rsid w:val="00D62B38"/>
    <w:rsid w:val="00D62F29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23B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A4A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86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E17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0754"/>
    <w:rsid w:val="00ED162F"/>
    <w:rsid w:val="00ED25AD"/>
    <w:rsid w:val="00ED2D78"/>
    <w:rsid w:val="00ED4095"/>
    <w:rsid w:val="00ED4177"/>
    <w:rsid w:val="00ED56A7"/>
    <w:rsid w:val="00ED5CED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42E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381C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5B72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a6">
    <w:name w:val="Hyperlink"/>
    <w:basedOn w:val="a0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секретарь</cp:lastModifiedBy>
  <cp:revision>59</cp:revision>
  <cp:lastPrinted>2018-12-21T08:19:00Z</cp:lastPrinted>
  <dcterms:created xsi:type="dcterms:W3CDTF">2013-09-13T04:49:00Z</dcterms:created>
  <dcterms:modified xsi:type="dcterms:W3CDTF">2018-12-21T08:30:00Z</dcterms:modified>
</cp:coreProperties>
</file>