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7B" w:rsidRDefault="003A4D7B" w:rsidP="003C66A7">
      <w:pPr>
        <w:jc w:val="center"/>
        <w:rPr>
          <w:b/>
          <w:bCs/>
          <w:sz w:val="28"/>
          <w:szCs w:val="28"/>
        </w:rPr>
      </w:pPr>
      <w:r w:rsidRPr="0019204C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" style="width:60pt;height:52.5pt;visibility:visible">
            <v:imagedata r:id="rId7" o:title="" gain="142470f" blacklevel="-9830f"/>
          </v:shape>
        </w:pict>
      </w:r>
    </w:p>
    <w:p w:rsidR="003A4D7B" w:rsidRPr="00D12D26" w:rsidRDefault="003A4D7B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3A4D7B" w:rsidRPr="00D12D26" w:rsidRDefault="003A4D7B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ТЕМРЮКСКОГО РАЙОНА</w:t>
      </w:r>
    </w:p>
    <w:p w:rsidR="003A4D7B" w:rsidRPr="00D12D26" w:rsidRDefault="003A4D7B" w:rsidP="003C66A7">
      <w:pPr>
        <w:jc w:val="center"/>
        <w:rPr>
          <w:b/>
          <w:bCs/>
          <w:sz w:val="28"/>
          <w:szCs w:val="28"/>
        </w:rPr>
      </w:pPr>
    </w:p>
    <w:p w:rsidR="003A4D7B" w:rsidRPr="00597A46" w:rsidRDefault="003A4D7B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 </w:t>
      </w:r>
      <w:r w:rsidRPr="00D12D26">
        <w:rPr>
          <w:b/>
          <w:bCs/>
          <w:sz w:val="28"/>
          <w:szCs w:val="28"/>
        </w:rPr>
        <w:t>РЕШЕНИЕ  №</w:t>
      </w:r>
      <w:r>
        <w:rPr>
          <w:b/>
          <w:bCs/>
          <w:sz w:val="28"/>
          <w:szCs w:val="28"/>
        </w:rPr>
        <w:t xml:space="preserve"> 62  </w:t>
      </w:r>
    </w:p>
    <w:p w:rsidR="003A4D7B" w:rsidRPr="00D12D26" w:rsidRDefault="003A4D7B" w:rsidP="003C66A7">
      <w:pPr>
        <w:jc w:val="center"/>
        <w:rPr>
          <w:b/>
          <w:bCs/>
          <w:sz w:val="28"/>
          <w:szCs w:val="28"/>
        </w:rPr>
      </w:pPr>
    </w:p>
    <w:p w:rsidR="003A4D7B" w:rsidRPr="00BB5EE4" w:rsidRDefault="003A4D7B" w:rsidP="003C66A7">
      <w:pPr>
        <w:rPr>
          <w:sz w:val="28"/>
          <w:szCs w:val="28"/>
        </w:rPr>
      </w:pPr>
      <w:r>
        <w:rPr>
          <w:sz w:val="28"/>
          <w:szCs w:val="28"/>
        </w:rPr>
        <w:t xml:space="preserve">    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D12D26">
        <w:rPr>
          <w:sz w:val="28"/>
          <w:szCs w:val="28"/>
        </w:rPr>
        <w:t xml:space="preserve">сессия    </w:t>
      </w:r>
      <w:r w:rsidRPr="0069696D">
        <w:rPr>
          <w:sz w:val="28"/>
          <w:szCs w:val="28"/>
        </w:rPr>
        <w:t xml:space="preserve"> </w:t>
      </w:r>
      <w:r w:rsidRPr="00D12D2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</w:t>
      </w:r>
      <w:r w:rsidRPr="00D12D2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</w:t>
      </w:r>
      <w:r w:rsidRPr="00D12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BB5EE4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II созыв</w:t>
      </w:r>
    </w:p>
    <w:p w:rsidR="003A4D7B" w:rsidRPr="00D12D26" w:rsidRDefault="003A4D7B" w:rsidP="003C66A7">
      <w:pPr>
        <w:rPr>
          <w:sz w:val="28"/>
          <w:szCs w:val="28"/>
        </w:rPr>
      </w:pPr>
      <w:r>
        <w:rPr>
          <w:sz w:val="28"/>
          <w:szCs w:val="28"/>
        </w:rPr>
        <w:t xml:space="preserve">    26.06.2015            </w:t>
      </w:r>
      <w:r w:rsidRPr="00D12D2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</w:t>
      </w:r>
      <w:r w:rsidRPr="00D12D26">
        <w:rPr>
          <w:sz w:val="28"/>
          <w:szCs w:val="28"/>
        </w:rPr>
        <w:t>станица Вышестеблиевская</w:t>
      </w:r>
    </w:p>
    <w:p w:rsidR="003A4D7B" w:rsidRPr="00D12D26" w:rsidRDefault="003A4D7B" w:rsidP="003C66A7">
      <w:pPr>
        <w:rPr>
          <w:sz w:val="28"/>
          <w:szCs w:val="28"/>
        </w:rPr>
      </w:pPr>
    </w:p>
    <w:p w:rsidR="003A4D7B" w:rsidRPr="00026407" w:rsidRDefault="003A4D7B" w:rsidP="003C66A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3A4D7B" w:rsidRPr="006964A1" w:rsidRDefault="003A4D7B" w:rsidP="003C66A7">
      <w:pPr>
        <w:pStyle w:val="BodyText2"/>
        <w:jc w:val="center"/>
        <w:rPr>
          <w:b/>
          <w:bCs/>
        </w:rPr>
      </w:pPr>
      <w:r w:rsidRPr="006964A1">
        <w:rPr>
          <w:b/>
          <w:bCs/>
        </w:rPr>
        <w:t xml:space="preserve">Об утверждении тарифов  на услуги  по  вывозу  </w:t>
      </w:r>
      <w:r>
        <w:rPr>
          <w:b/>
          <w:bCs/>
        </w:rPr>
        <w:t>твердых бытовых отходов</w:t>
      </w:r>
      <w:r w:rsidRPr="00D035B1">
        <w:rPr>
          <w:b/>
          <w:bCs/>
        </w:rPr>
        <w:t xml:space="preserve"> </w:t>
      </w:r>
      <w:r w:rsidRPr="006964A1">
        <w:rPr>
          <w:b/>
          <w:bCs/>
        </w:rPr>
        <w:t>МУП «ЖКХ-Комфорт»</w:t>
      </w:r>
      <w:r>
        <w:rPr>
          <w:b/>
          <w:bCs/>
        </w:rPr>
        <w:t xml:space="preserve"> Вышестеблиевского сельского поселения Темрюкского  района Краснодарского края</w:t>
      </w:r>
    </w:p>
    <w:p w:rsidR="003A4D7B" w:rsidRPr="00363FF4" w:rsidRDefault="003A4D7B" w:rsidP="003C66A7">
      <w:pPr>
        <w:pStyle w:val="BodyText2"/>
        <w:tabs>
          <w:tab w:val="left" w:pos="720"/>
        </w:tabs>
        <w:jc w:val="both"/>
        <w:rPr>
          <w:sz w:val="18"/>
          <w:szCs w:val="18"/>
        </w:rPr>
      </w:pPr>
    </w:p>
    <w:p w:rsidR="003A4D7B" w:rsidRDefault="003A4D7B" w:rsidP="003C66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5E99">
        <w:rPr>
          <w:sz w:val="28"/>
          <w:szCs w:val="28"/>
        </w:rPr>
        <w:t>В</w:t>
      </w:r>
      <w:r>
        <w:rPr>
          <w:sz w:val="28"/>
          <w:szCs w:val="28"/>
        </w:rPr>
        <w:t xml:space="preserve">    </w:t>
      </w:r>
      <w:r w:rsidRPr="002F5E99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    совершенствования   системы    оплаты     жилья   и  комму-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4D7B" w:rsidRPr="002F5E99" w:rsidRDefault="003A4D7B" w:rsidP="003C66A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нальных   услуг,  введения  единой  политики  формирования  цен и тарифов на  жилищно-коммунальные  услуги,   в соответствии  с Федеральными  законами   от  30 декабря 2004 года  № 210-ФЗ   «Об  основах регулирования   тарифов      организаций  коммунального  комплекса»,  от  26 декабря  2005года  №184-ФЗ « О внесении изменений  в  Федеральный Закон </w:t>
      </w:r>
      <w:r w:rsidRPr="002F5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 основах регулирования  тарифов организаций коммунального  комплекса» и некоторые  законодательные  акты  РФ»,   пунктом 13 статьи 155 Жилищного  Кодекса  Российской  Федерации  от  29 декабря 2004 года   №188-ФЗ и  пунктом 4 статьи  10  устава Вышестеблиевского сельского поселения Темрюкского района,  Совет Вышестеблиевского  сельского  </w:t>
      </w:r>
      <w:r w:rsidRPr="002F5E9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2F5E99">
        <w:rPr>
          <w:sz w:val="28"/>
          <w:szCs w:val="28"/>
        </w:rPr>
        <w:t xml:space="preserve"> Темрюкского </w:t>
      </w:r>
      <w:r>
        <w:rPr>
          <w:sz w:val="28"/>
          <w:szCs w:val="28"/>
        </w:rPr>
        <w:t xml:space="preserve"> </w:t>
      </w:r>
      <w:r w:rsidRPr="002F5E9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</w:t>
      </w:r>
      <w:r w:rsidRPr="002F5E99">
        <w:rPr>
          <w:sz w:val="28"/>
          <w:szCs w:val="28"/>
        </w:rPr>
        <w:t>РЕШИЛ:</w:t>
      </w:r>
    </w:p>
    <w:p w:rsidR="003A4D7B" w:rsidRDefault="003A4D7B" w:rsidP="00CA4F61">
      <w:pPr>
        <w:pStyle w:val="BodyText2"/>
        <w:jc w:val="both"/>
      </w:pPr>
      <w:r>
        <w:t xml:space="preserve">          1.Утвердить  экономически  обоснованный  тариф  на  услуги  МУП «ЖКХ-Комфорт» Вышестеблиевского сельского поселения </w:t>
      </w:r>
      <w:r w:rsidRPr="002F5E99">
        <w:t>Темрюкского района</w:t>
      </w:r>
      <w:r>
        <w:t xml:space="preserve"> Краснодарского края для  населения:</w:t>
      </w:r>
    </w:p>
    <w:p w:rsidR="003A4D7B" w:rsidRDefault="003A4D7B" w:rsidP="003C66A7">
      <w:pPr>
        <w:pStyle w:val="BodyText2"/>
        <w:jc w:val="both"/>
      </w:pPr>
      <w:r>
        <w:t xml:space="preserve">                   Вывоз   ТБО -  за 1 м</w:t>
      </w:r>
      <w:r>
        <w:rPr>
          <w:vertAlign w:val="superscript"/>
        </w:rPr>
        <w:t xml:space="preserve">3 </w:t>
      </w:r>
      <w:r>
        <w:t xml:space="preserve"> - 239,53 руб.  </w:t>
      </w:r>
    </w:p>
    <w:p w:rsidR="003A4D7B" w:rsidRDefault="003A4D7B" w:rsidP="003C66A7">
      <w:pPr>
        <w:pStyle w:val="BodyText2"/>
        <w:jc w:val="both"/>
      </w:pPr>
      <w:r>
        <w:t xml:space="preserve">                   с  одного человека  в  месяц – 40 руб.</w:t>
      </w:r>
    </w:p>
    <w:p w:rsidR="003A4D7B" w:rsidRDefault="003A4D7B" w:rsidP="006C0668">
      <w:pPr>
        <w:pStyle w:val="BodyText2"/>
        <w:jc w:val="both"/>
      </w:pPr>
      <w:r>
        <w:t xml:space="preserve"> </w:t>
      </w:r>
      <w:r w:rsidRPr="002F5E99">
        <w:t xml:space="preserve"> </w:t>
      </w:r>
      <w:r>
        <w:t xml:space="preserve">        2. Решение LXXXVII </w:t>
      </w:r>
      <w:r w:rsidRPr="006D380B">
        <w:t>сесси</w:t>
      </w:r>
      <w:r>
        <w:t xml:space="preserve">и Совета Вышестеблиевского сельского поселения  Темрюкского района </w:t>
      </w:r>
      <w:r>
        <w:rPr>
          <w:lang w:val="en-US"/>
        </w:rPr>
        <w:t>I</w:t>
      </w:r>
      <w:r>
        <w:t xml:space="preserve">I созыва  от  17 июня 2014 года  № 323  </w:t>
      </w:r>
      <w:r w:rsidRPr="00B5493C">
        <w:t>«Об утверждении тарифов  на услуги  по  вывозу  твердых и  жидких бытовых отходов МУП «ЖКХ-Комфорт» Темрюкского  района Краснодарского края</w:t>
      </w:r>
      <w:r>
        <w:t>» считать утратившим силу в части тарифа на услуги по вывозу ТБО для населения.</w:t>
      </w:r>
      <w:r w:rsidRPr="00D81D01">
        <w:t xml:space="preserve"> </w:t>
      </w:r>
    </w:p>
    <w:p w:rsidR="003A4D7B" w:rsidRPr="002F5E99" w:rsidRDefault="003A4D7B" w:rsidP="003C66A7">
      <w:pPr>
        <w:pStyle w:val="BodyText2"/>
        <w:tabs>
          <w:tab w:val="left" w:pos="851"/>
        </w:tabs>
        <w:jc w:val="both"/>
      </w:pPr>
      <w:r>
        <w:t xml:space="preserve">            3. Опубликовать настоящее решение на официальном сайте администрации Вышестеблиевского сельского поселения Темрюкского района .</w:t>
      </w:r>
    </w:p>
    <w:p w:rsidR="003A4D7B" w:rsidRDefault="003A4D7B" w:rsidP="0088495B">
      <w:pPr>
        <w:pStyle w:val="BodyText2"/>
        <w:tabs>
          <w:tab w:val="left" w:pos="851"/>
        </w:tabs>
        <w:jc w:val="both"/>
      </w:pPr>
      <w:r w:rsidRPr="005322D7">
        <w:t xml:space="preserve"> </w:t>
      </w:r>
      <w:r>
        <w:t xml:space="preserve">          4.  Контроль  за   выполнением  настоящего  решения  возложить  на   </w:t>
      </w:r>
      <w:r w:rsidRPr="00E04F73">
        <w:t xml:space="preserve"> </w:t>
      </w:r>
      <w:r>
        <w:t xml:space="preserve">   заместителя  главы   Вышестеблиевского  сельского  поселения  Темрюкского района  Н.Д.Шевченко    и  постоянную    комиссию    по    вопросам   жилищно-коммунального хозяйства, промышленности, строительства, транспорта, связи, бытового и торгового обслуживания (Топчи). </w:t>
      </w:r>
    </w:p>
    <w:p w:rsidR="003A4D7B" w:rsidRDefault="003A4D7B" w:rsidP="003C66A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Настоящее решение вступает  в  силу  по истечении одного месяца со дня его официального опубликования, но не ранее 1 августа 2015 года.</w:t>
      </w:r>
    </w:p>
    <w:p w:rsidR="003A4D7B" w:rsidRPr="00E04F73" w:rsidRDefault="003A4D7B" w:rsidP="003C66A7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3A4D7B" w:rsidRPr="000428F4">
        <w:tc>
          <w:tcPr>
            <w:tcW w:w="5211" w:type="dxa"/>
          </w:tcPr>
          <w:p w:rsidR="003A4D7B" w:rsidRPr="000428F4" w:rsidRDefault="003A4D7B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Глава Вышестеблиевского </w:t>
            </w:r>
          </w:p>
          <w:p w:rsidR="003A4D7B" w:rsidRPr="000428F4" w:rsidRDefault="003A4D7B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сельского поселения </w:t>
            </w:r>
          </w:p>
          <w:p w:rsidR="003A4D7B" w:rsidRPr="000428F4" w:rsidRDefault="003A4D7B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Темрюкского района</w:t>
            </w:r>
          </w:p>
          <w:p w:rsidR="003A4D7B" w:rsidRPr="000428F4" w:rsidRDefault="003A4D7B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________________ П.К. Хаджиди</w:t>
            </w:r>
          </w:p>
          <w:p w:rsidR="003A4D7B" w:rsidRPr="000428F4" w:rsidRDefault="003A4D7B" w:rsidP="006C066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«26»  июня  </w:t>
            </w:r>
            <w:r w:rsidRPr="000428F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0428F4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3A4D7B" w:rsidRPr="000428F4" w:rsidRDefault="003A4D7B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Председатель Совета </w:t>
            </w:r>
          </w:p>
          <w:p w:rsidR="003A4D7B" w:rsidRPr="000428F4" w:rsidRDefault="003A4D7B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Вышестеблиевского сельского </w:t>
            </w:r>
          </w:p>
          <w:p w:rsidR="003A4D7B" w:rsidRPr="000428F4" w:rsidRDefault="003A4D7B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3A4D7B" w:rsidRPr="000428F4" w:rsidRDefault="003A4D7B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 И.И. Пелипенко</w:t>
            </w:r>
          </w:p>
          <w:p w:rsidR="003A4D7B" w:rsidRPr="000428F4" w:rsidRDefault="003A4D7B" w:rsidP="006C0668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«26   июня   2015 г.                            </w:t>
            </w:r>
          </w:p>
        </w:tc>
      </w:tr>
    </w:tbl>
    <w:p w:rsidR="003A4D7B" w:rsidRDefault="003A4D7B" w:rsidP="003C66A7">
      <w:pPr>
        <w:pStyle w:val="BodyText2"/>
        <w:tabs>
          <w:tab w:val="left" w:pos="720"/>
        </w:tabs>
        <w:jc w:val="both"/>
      </w:pPr>
    </w:p>
    <w:p w:rsidR="003A4D7B" w:rsidRDefault="003A4D7B" w:rsidP="003C66A7">
      <w:pPr>
        <w:pStyle w:val="BodyText2"/>
        <w:tabs>
          <w:tab w:val="left" w:pos="720"/>
        </w:tabs>
        <w:jc w:val="both"/>
      </w:pPr>
    </w:p>
    <w:p w:rsidR="003A4D7B" w:rsidRDefault="003A4D7B" w:rsidP="0088495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3A4D7B" w:rsidRDefault="003A4D7B" w:rsidP="008849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</w:p>
    <w:p w:rsidR="003A4D7B" w:rsidRDefault="003A4D7B" w:rsidP="0088495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A4D7B" w:rsidRDefault="003A4D7B" w:rsidP="0088495B">
      <w:pPr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П.К.Хаджиди</w:t>
      </w:r>
    </w:p>
    <w:p w:rsidR="003A4D7B" w:rsidRDefault="003A4D7B" w:rsidP="0088495B">
      <w:pPr>
        <w:jc w:val="both"/>
        <w:rPr>
          <w:sz w:val="28"/>
          <w:szCs w:val="28"/>
        </w:rPr>
      </w:pPr>
    </w:p>
    <w:p w:rsidR="003A4D7B" w:rsidRDefault="003A4D7B" w:rsidP="0088495B">
      <w:pPr>
        <w:pStyle w:val="BodyText2"/>
        <w:tabs>
          <w:tab w:val="left" w:pos="720"/>
        </w:tabs>
        <w:jc w:val="both"/>
      </w:pPr>
      <w:r>
        <w:t>Проект подготовлен:</w:t>
      </w:r>
    </w:p>
    <w:p w:rsidR="003A4D7B" w:rsidRDefault="003A4D7B" w:rsidP="0088495B">
      <w:pPr>
        <w:pStyle w:val="BodyText2"/>
        <w:tabs>
          <w:tab w:val="left" w:pos="720"/>
        </w:tabs>
        <w:jc w:val="both"/>
      </w:pPr>
      <w:r>
        <w:t>Муниципальное унитарное предприятие</w:t>
      </w:r>
    </w:p>
    <w:p w:rsidR="003A4D7B" w:rsidRDefault="003A4D7B" w:rsidP="0088495B">
      <w:pPr>
        <w:pStyle w:val="BodyText2"/>
        <w:tabs>
          <w:tab w:val="left" w:pos="720"/>
        </w:tabs>
        <w:jc w:val="both"/>
      </w:pPr>
      <w:r>
        <w:t>«ЖКХ-Комфорт»</w:t>
      </w:r>
    </w:p>
    <w:p w:rsidR="003A4D7B" w:rsidRDefault="003A4D7B" w:rsidP="0088495B">
      <w:pPr>
        <w:pStyle w:val="BodyText2"/>
        <w:tabs>
          <w:tab w:val="left" w:pos="720"/>
        </w:tabs>
      </w:pPr>
      <w:r>
        <w:t>Экономист                                                                                          Н.В.Мусиенко</w:t>
      </w:r>
    </w:p>
    <w:p w:rsidR="003A4D7B" w:rsidRDefault="003A4D7B" w:rsidP="0088495B">
      <w:pPr>
        <w:pStyle w:val="BodyText2"/>
        <w:tabs>
          <w:tab w:val="left" w:pos="720"/>
        </w:tabs>
        <w:jc w:val="both"/>
      </w:pPr>
    </w:p>
    <w:p w:rsidR="003A4D7B" w:rsidRDefault="003A4D7B" w:rsidP="0088495B">
      <w:pPr>
        <w:pStyle w:val="BodyText2"/>
        <w:tabs>
          <w:tab w:val="left" w:pos="720"/>
        </w:tabs>
        <w:jc w:val="both"/>
      </w:pPr>
      <w:r>
        <w:t>Проект согласован:</w:t>
      </w:r>
    </w:p>
    <w:p w:rsidR="003A4D7B" w:rsidRDefault="003A4D7B" w:rsidP="0088495B">
      <w:pPr>
        <w:pStyle w:val="BodyText2"/>
        <w:tabs>
          <w:tab w:val="left" w:pos="720"/>
        </w:tabs>
        <w:ind w:right="-366"/>
        <w:jc w:val="both"/>
      </w:pPr>
      <w:r>
        <w:t>Заместитель главы</w:t>
      </w:r>
    </w:p>
    <w:p w:rsidR="003A4D7B" w:rsidRDefault="003A4D7B" w:rsidP="0088495B">
      <w:pPr>
        <w:pStyle w:val="BodyText2"/>
        <w:tabs>
          <w:tab w:val="left" w:pos="720"/>
        </w:tabs>
        <w:ind w:right="-366"/>
        <w:jc w:val="both"/>
      </w:pPr>
      <w:r>
        <w:t>Вышестеблиевского</w:t>
      </w:r>
    </w:p>
    <w:p w:rsidR="003A4D7B" w:rsidRDefault="003A4D7B" w:rsidP="0088495B">
      <w:pPr>
        <w:pStyle w:val="BodyText2"/>
        <w:tabs>
          <w:tab w:val="left" w:pos="720"/>
        </w:tabs>
        <w:ind w:right="-366"/>
        <w:jc w:val="both"/>
      </w:pPr>
      <w:r>
        <w:t>сельского поселения</w:t>
      </w:r>
    </w:p>
    <w:p w:rsidR="003A4D7B" w:rsidRDefault="003A4D7B" w:rsidP="0088495B">
      <w:pPr>
        <w:pStyle w:val="BodyText2"/>
        <w:tabs>
          <w:tab w:val="left" w:pos="720"/>
        </w:tabs>
        <w:ind w:right="-366"/>
        <w:jc w:val="both"/>
      </w:pPr>
      <w:r>
        <w:t>Темрюкского района                                                                         Н.Д. Шевченко</w:t>
      </w:r>
    </w:p>
    <w:sectPr w:rsidR="003A4D7B" w:rsidSect="00BE5910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D7B" w:rsidRDefault="003A4D7B" w:rsidP="00C8362F">
      <w:r>
        <w:separator/>
      </w:r>
    </w:p>
  </w:endnote>
  <w:endnote w:type="continuationSeparator" w:id="0">
    <w:p w:rsidR="003A4D7B" w:rsidRDefault="003A4D7B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D7B" w:rsidRDefault="003A4D7B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3A4D7B" w:rsidRDefault="003A4D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D7B" w:rsidRDefault="003A4D7B" w:rsidP="00C8362F">
      <w:r>
        <w:separator/>
      </w:r>
    </w:p>
  </w:footnote>
  <w:footnote w:type="continuationSeparator" w:id="0">
    <w:p w:rsidR="003A4D7B" w:rsidRDefault="003A4D7B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690"/>
    <w:rsid w:val="00024919"/>
    <w:rsid w:val="00026407"/>
    <w:rsid w:val="00031B7B"/>
    <w:rsid w:val="00036F13"/>
    <w:rsid w:val="000428F4"/>
    <w:rsid w:val="000672CA"/>
    <w:rsid w:val="00070C09"/>
    <w:rsid w:val="00084177"/>
    <w:rsid w:val="00084E8A"/>
    <w:rsid w:val="00086AC3"/>
    <w:rsid w:val="000B46B9"/>
    <w:rsid w:val="000B49D2"/>
    <w:rsid w:val="000C2234"/>
    <w:rsid w:val="000C627E"/>
    <w:rsid w:val="000F63FD"/>
    <w:rsid w:val="00107E2B"/>
    <w:rsid w:val="00132FAA"/>
    <w:rsid w:val="00134C10"/>
    <w:rsid w:val="00164A1B"/>
    <w:rsid w:val="00166D0E"/>
    <w:rsid w:val="00172D61"/>
    <w:rsid w:val="0019170F"/>
    <w:rsid w:val="0019204C"/>
    <w:rsid w:val="001A25B1"/>
    <w:rsid w:val="001A4821"/>
    <w:rsid w:val="001A4BC4"/>
    <w:rsid w:val="001A5B49"/>
    <w:rsid w:val="001B41BE"/>
    <w:rsid w:val="001D485B"/>
    <w:rsid w:val="001E5429"/>
    <w:rsid w:val="001F2F6E"/>
    <w:rsid w:val="001F412D"/>
    <w:rsid w:val="00202915"/>
    <w:rsid w:val="00224028"/>
    <w:rsid w:val="00230039"/>
    <w:rsid w:val="002316BD"/>
    <w:rsid w:val="0025197C"/>
    <w:rsid w:val="00255847"/>
    <w:rsid w:val="00256DCD"/>
    <w:rsid w:val="002618C8"/>
    <w:rsid w:val="002918A6"/>
    <w:rsid w:val="00295623"/>
    <w:rsid w:val="002A1650"/>
    <w:rsid w:val="002A7678"/>
    <w:rsid w:val="002B1133"/>
    <w:rsid w:val="002C7A43"/>
    <w:rsid w:val="002D606E"/>
    <w:rsid w:val="002E06F4"/>
    <w:rsid w:val="002E7324"/>
    <w:rsid w:val="002E77E6"/>
    <w:rsid w:val="002E7F6C"/>
    <w:rsid w:val="002F5E99"/>
    <w:rsid w:val="002F6398"/>
    <w:rsid w:val="003012C1"/>
    <w:rsid w:val="003076EA"/>
    <w:rsid w:val="003117F8"/>
    <w:rsid w:val="00316894"/>
    <w:rsid w:val="00327877"/>
    <w:rsid w:val="003278B6"/>
    <w:rsid w:val="00345EC0"/>
    <w:rsid w:val="00352030"/>
    <w:rsid w:val="00363FF4"/>
    <w:rsid w:val="00366693"/>
    <w:rsid w:val="00367732"/>
    <w:rsid w:val="0037197C"/>
    <w:rsid w:val="00375EEE"/>
    <w:rsid w:val="00397565"/>
    <w:rsid w:val="003A4D7B"/>
    <w:rsid w:val="003C432C"/>
    <w:rsid w:val="003C66A7"/>
    <w:rsid w:val="003D1686"/>
    <w:rsid w:val="003E56E9"/>
    <w:rsid w:val="003E640A"/>
    <w:rsid w:val="003E7884"/>
    <w:rsid w:val="003F29E1"/>
    <w:rsid w:val="003F6910"/>
    <w:rsid w:val="004024C4"/>
    <w:rsid w:val="00411D8F"/>
    <w:rsid w:val="00416A57"/>
    <w:rsid w:val="0042399F"/>
    <w:rsid w:val="004405DC"/>
    <w:rsid w:val="004422E3"/>
    <w:rsid w:val="00444F6B"/>
    <w:rsid w:val="00470844"/>
    <w:rsid w:val="00473ACB"/>
    <w:rsid w:val="00492C0D"/>
    <w:rsid w:val="004C3026"/>
    <w:rsid w:val="004C30A8"/>
    <w:rsid w:val="00506A56"/>
    <w:rsid w:val="005215BD"/>
    <w:rsid w:val="005322D7"/>
    <w:rsid w:val="00537C58"/>
    <w:rsid w:val="00543247"/>
    <w:rsid w:val="00543E10"/>
    <w:rsid w:val="00571E2F"/>
    <w:rsid w:val="00581623"/>
    <w:rsid w:val="00597A46"/>
    <w:rsid w:val="005B288F"/>
    <w:rsid w:val="005B4987"/>
    <w:rsid w:val="005C6C36"/>
    <w:rsid w:val="005D136A"/>
    <w:rsid w:val="005E6D87"/>
    <w:rsid w:val="00600AEC"/>
    <w:rsid w:val="006128AB"/>
    <w:rsid w:val="00622AA7"/>
    <w:rsid w:val="00623BBD"/>
    <w:rsid w:val="00632B28"/>
    <w:rsid w:val="00632F98"/>
    <w:rsid w:val="00643F0A"/>
    <w:rsid w:val="00655B66"/>
    <w:rsid w:val="00670F65"/>
    <w:rsid w:val="00681ADB"/>
    <w:rsid w:val="00683690"/>
    <w:rsid w:val="00693FFC"/>
    <w:rsid w:val="006964A1"/>
    <w:rsid w:val="0069696D"/>
    <w:rsid w:val="006B22C7"/>
    <w:rsid w:val="006B2E99"/>
    <w:rsid w:val="006B3C09"/>
    <w:rsid w:val="006B7E7E"/>
    <w:rsid w:val="006C0668"/>
    <w:rsid w:val="006C6737"/>
    <w:rsid w:val="006C675D"/>
    <w:rsid w:val="006D015E"/>
    <w:rsid w:val="006D20BA"/>
    <w:rsid w:val="006D380B"/>
    <w:rsid w:val="006D5352"/>
    <w:rsid w:val="006D6141"/>
    <w:rsid w:val="006D61DD"/>
    <w:rsid w:val="006D7B77"/>
    <w:rsid w:val="006E23F7"/>
    <w:rsid w:val="006E3290"/>
    <w:rsid w:val="006F491F"/>
    <w:rsid w:val="007069AF"/>
    <w:rsid w:val="00712DB0"/>
    <w:rsid w:val="00717E18"/>
    <w:rsid w:val="00722B54"/>
    <w:rsid w:val="00722FB4"/>
    <w:rsid w:val="00734D40"/>
    <w:rsid w:val="00742575"/>
    <w:rsid w:val="00751CC2"/>
    <w:rsid w:val="00772F31"/>
    <w:rsid w:val="007815B3"/>
    <w:rsid w:val="00793707"/>
    <w:rsid w:val="007A0F9D"/>
    <w:rsid w:val="007A30B8"/>
    <w:rsid w:val="007D2652"/>
    <w:rsid w:val="007E258C"/>
    <w:rsid w:val="008025C1"/>
    <w:rsid w:val="00854BB5"/>
    <w:rsid w:val="00864AA1"/>
    <w:rsid w:val="00871995"/>
    <w:rsid w:val="0087407B"/>
    <w:rsid w:val="00874DF1"/>
    <w:rsid w:val="00880CF1"/>
    <w:rsid w:val="0088495B"/>
    <w:rsid w:val="00890682"/>
    <w:rsid w:val="008C3595"/>
    <w:rsid w:val="008C6B26"/>
    <w:rsid w:val="008D7424"/>
    <w:rsid w:val="008F5380"/>
    <w:rsid w:val="00910220"/>
    <w:rsid w:val="00915CBD"/>
    <w:rsid w:val="00923C9D"/>
    <w:rsid w:val="009269DB"/>
    <w:rsid w:val="009274CC"/>
    <w:rsid w:val="00940833"/>
    <w:rsid w:val="00946F46"/>
    <w:rsid w:val="00965EF3"/>
    <w:rsid w:val="00967C3B"/>
    <w:rsid w:val="009A3BCC"/>
    <w:rsid w:val="009B344A"/>
    <w:rsid w:val="009B6CA6"/>
    <w:rsid w:val="009D739C"/>
    <w:rsid w:val="009F5CEC"/>
    <w:rsid w:val="00A13C96"/>
    <w:rsid w:val="00A27541"/>
    <w:rsid w:val="00A3035C"/>
    <w:rsid w:val="00A30745"/>
    <w:rsid w:val="00A3621D"/>
    <w:rsid w:val="00A55A21"/>
    <w:rsid w:val="00A61497"/>
    <w:rsid w:val="00A7492B"/>
    <w:rsid w:val="00A9135A"/>
    <w:rsid w:val="00A941A5"/>
    <w:rsid w:val="00A97770"/>
    <w:rsid w:val="00AA3574"/>
    <w:rsid w:val="00AB2AF7"/>
    <w:rsid w:val="00AB5DF8"/>
    <w:rsid w:val="00AB7A24"/>
    <w:rsid w:val="00AC03B6"/>
    <w:rsid w:val="00AC1358"/>
    <w:rsid w:val="00AD6C61"/>
    <w:rsid w:val="00AE2C8E"/>
    <w:rsid w:val="00B0026E"/>
    <w:rsid w:val="00B05808"/>
    <w:rsid w:val="00B13327"/>
    <w:rsid w:val="00B20E11"/>
    <w:rsid w:val="00B2102D"/>
    <w:rsid w:val="00B221E2"/>
    <w:rsid w:val="00B3168F"/>
    <w:rsid w:val="00B34774"/>
    <w:rsid w:val="00B436B8"/>
    <w:rsid w:val="00B5493C"/>
    <w:rsid w:val="00B55812"/>
    <w:rsid w:val="00B678B7"/>
    <w:rsid w:val="00B92AD2"/>
    <w:rsid w:val="00B93066"/>
    <w:rsid w:val="00B96900"/>
    <w:rsid w:val="00BB5EE4"/>
    <w:rsid w:val="00BC3363"/>
    <w:rsid w:val="00BD2733"/>
    <w:rsid w:val="00BE32CF"/>
    <w:rsid w:val="00BE4B47"/>
    <w:rsid w:val="00BE5910"/>
    <w:rsid w:val="00BF0D50"/>
    <w:rsid w:val="00BF261A"/>
    <w:rsid w:val="00C22702"/>
    <w:rsid w:val="00C2778C"/>
    <w:rsid w:val="00C3670A"/>
    <w:rsid w:val="00C41346"/>
    <w:rsid w:val="00C46907"/>
    <w:rsid w:val="00C46FB8"/>
    <w:rsid w:val="00C63C27"/>
    <w:rsid w:val="00C64D96"/>
    <w:rsid w:val="00C8362F"/>
    <w:rsid w:val="00C87293"/>
    <w:rsid w:val="00C879CA"/>
    <w:rsid w:val="00CA4F61"/>
    <w:rsid w:val="00CB051A"/>
    <w:rsid w:val="00CB0FB1"/>
    <w:rsid w:val="00CB60D7"/>
    <w:rsid w:val="00CD7E33"/>
    <w:rsid w:val="00CE3FF1"/>
    <w:rsid w:val="00CE613D"/>
    <w:rsid w:val="00CF3185"/>
    <w:rsid w:val="00D035B1"/>
    <w:rsid w:val="00D06359"/>
    <w:rsid w:val="00D12D26"/>
    <w:rsid w:val="00D135DC"/>
    <w:rsid w:val="00D2085F"/>
    <w:rsid w:val="00D24236"/>
    <w:rsid w:val="00D271EA"/>
    <w:rsid w:val="00D275A0"/>
    <w:rsid w:val="00D47829"/>
    <w:rsid w:val="00D6498A"/>
    <w:rsid w:val="00D722CB"/>
    <w:rsid w:val="00D75405"/>
    <w:rsid w:val="00D81D01"/>
    <w:rsid w:val="00D847A2"/>
    <w:rsid w:val="00D85D44"/>
    <w:rsid w:val="00D97A63"/>
    <w:rsid w:val="00DD25FA"/>
    <w:rsid w:val="00DD5C15"/>
    <w:rsid w:val="00DE7E05"/>
    <w:rsid w:val="00DF4739"/>
    <w:rsid w:val="00E04F73"/>
    <w:rsid w:val="00E11D18"/>
    <w:rsid w:val="00E13D0F"/>
    <w:rsid w:val="00E275BD"/>
    <w:rsid w:val="00E33195"/>
    <w:rsid w:val="00E43887"/>
    <w:rsid w:val="00E52F86"/>
    <w:rsid w:val="00E6732F"/>
    <w:rsid w:val="00E7338B"/>
    <w:rsid w:val="00E746BA"/>
    <w:rsid w:val="00E863CE"/>
    <w:rsid w:val="00E93B48"/>
    <w:rsid w:val="00E97906"/>
    <w:rsid w:val="00EA1FA0"/>
    <w:rsid w:val="00EA7182"/>
    <w:rsid w:val="00EB3497"/>
    <w:rsid w:val="00EB6481"/>
    <w:rsid w:val="00ED3DFB"/>
    <w:rsid w:val="00ED4C2F"/>
    <w:rsid w:val="00EE053F"/>
    <w:rsid w:val="00EF2CAA"/>
    <w:rsid w:val="00F4298D"/>
    <w:rsid w:val="00F475B7"/>
    <w:rsid w:val="00F56775"/>
    <w:rsid w:val="00F66144"/>
    <w:rsid w:val="00F72BF9"/>
    <w:rsid w:val="00F81ED3"/>
    <w:rsid w:val="00FD0705"/>
    <w:rsid w:val="00FF19A4"/>
    <w:rsid w:val="00FF230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A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941A5"/>
    <w:pPr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A941A5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362F"/>
  </w:style>
  <w:style w:type="paragraph" w:styleId="Footer">
    <w:name w:val="footer"/>
    <w:basedOn w:val="Normal"/>
    <w:link w:val="FooterChar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3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1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2</Pages>
  <Words>596</Words>
  <Characters>3401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РОССИЙСКАЯ ФЕДЕРАЦИЯ</dc:title>
  <dc:subject/>
  <dc:creator>User</dc:creator>
  <cp:keywords/>
  <dc:description/>
  <cp:lastModifiedBy>admin</cp:lastModifiedBy>
  <cp:revision>15</cp:revision>
  <cp:lastPrinted>2015-06-30T07:42:00Z</cp:lastPrinted>
  <dcterms:created xsi:type="dcterms:W3CDTF">2015-06-15T05:27:00Z</dcterms:created>
  <dcterms:modified xsi:type="dcterms:W3CDTF">2015-07-03T08:08:00Z</dcterms:modified>
</cp:coreProperties>
</file>