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ПРИЛОЖНЕНИЕ </w:t>
      </w:r>
    </w:p>
    <w:p w:rsidR="00C3003E" w:rsidRPr="00481925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к  приложению  № 3</w:t>
      </w:r>
    </w:p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a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D40710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\l "sub_5000"</w:instrText>
      </w:r>
      <w:r w:rsidR="00D40710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3237DC">
        <w:rPr>
          <w:rStyle w:val="aa"/>
          <w:color w:val="000000" w:themeColor="text1"/>
          <w:sz w:val="28"/>
          <w:szCs w:val="28"/>
        </w:rPr>
        <w:t xml:space="preserve"> 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в  Вышестеблиевском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сельском поселении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Темрюкского район</w:t>
      </w:r>
      <w:r w:rsidRPr="003237DC">
        <w:rPr>
          <w:rStyle w:val="aa"/>
          <w:color w:val="000000" w:themeColor="text1"/>
          <w:sz w:val="28"/>
          <w:szCs w:val="28"/>
        </w:rPr>
        <w:t>а</w:t>
      </w:r>
      <w:r w:rsidR="00D40710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3003E" w:rsidRDefault="00C3003E" w:rsidP="00B679D1">
      <w:pPr>
        <w:shd w:val="clear" w:color="auto" w:fill="FFFFFF"/>
        <w:ind w:left="10620"/>
        <w:jc w:val="center"/>
        <w:rPr>
          <w:spacing w:val="-12"/>
          <w:sz w:val="28"/>
          <w:szCs w:val="28"/>
        </w:rPr>
      </w:pPr>
    </w:p>
    <w:p w:rsidR="00C3003E" w:rsidRPr="003738DD" w:rsidRDefault="00C3003E" w:rsidP="00B679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03E" w:rsidRDefault="00C3003E" w:rsidP="00805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 программы «Противодействие коррупции в</w:t>
      </w:r>
    </w:p>
    <w:p w:rsidR="00C3003E" w:rsidRPr="00805125" w:rsidRDefault="00C3003E" w:rsidP="00863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поселении Темрюкского района» </w:t>
      </w: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6"/>
        <w:gridCol w:w="3804"/>
        <w:gridCol w:w="1276"/>
        <w:gridCol w:w="141"/>
        <w:gridCol w:w="1161"/>
        <w:gridCol w:w="115"/>
        <w:gridCol w:w="142"/>
        <w:gridCol w:w="142"/>
        <w:gridCol w:w="850"/>
        <w:gridCol w:w="142"/>
        <w:gridCol w:w="142"/>
        <w:gridCol w:w="708"/>
        <w:gridCol w:w="361"/>
        <w:gridCol w:w="206"/>
        <w:gridCol w:w="426"/>
        <w:gridCol w:w="283"/>
        <w:gridCol w:w="142"/>
        <w:gridCol w:w="244"/>
        <w:gridCol w:w="1457"/>
        <w:gridCol w:w="142"/>
        <w:gridCol w:w="141"/>
        <w:gridCol w:w="2007"/>
      </w:tblGrid>
      <w:tr w:rsidR="00C3003E" w:rsidRPr="00683E94"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№</w:t>
            </w:r>
            <w:r w:rsidRPr="003738D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Источник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</w:t>
            </w:r>
            <w:r w:rsidRPr="003738DD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Муниципальный заказчик, главный распорядитель (распорядитель) бюджетных средств, исполни-тель</w:t>
            </w:r>
          </w:p>
        </w:tc>
      </w:tr>
      <w:tr w:rsidR="00C3003E" w:rsidRPr="00683E94">
        <w:tc>
          <w:tcPr>
            <w:tcW w:w="10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517C8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517C86">
              <w:rPr>
                <w:rFonts w:ascii="Times New Roman" w:hAnsi="Times New Roman" w:cs="Times New Roman"/>
              </w:rPr>
              <w:t>7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517C8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517C86">
              <w:rPr>
                <w:rFonts w:ascii="Times New Roman" w:hAnsi="Times New Roman" w:cs="Times New Roman"/>
              </w:rPr>
              <w:t>8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517C8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517C86">
              <w:rPr>
                <w:rFonts w:ascii="Times New Roman" w:hAnsi="Times New Roman" w:cs="Times New Roman"/>
              </w:rPr>
              <w:t>9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9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организация антикоррупционного мониторинга, просвещения и пропаганды;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формирование антикоррупционного общественного мнения и нетерпимости к проявлениям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Администра-</w:t>
            </w:r>
            <w:r>
              <w:rPr>
                <w:rFonts w:ascii="Times New Roman" w:hAnsi="Times New Roman" w:cs="Times New Roman"/>
              </w:rPr>
              <w:t>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комиссии по противодей-ствию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</w:t>
            </w:r>
            <w:r>
              <w:rPr>
                <w:rFonts w:ascii="Times New Roman" w:hAnsi="Times New Roman" w:cs="Times New Roman"/>
              </w:rPr>
              <w:t>Вышестеблиевском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Вышестеблиевском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соответствующих мер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Администра-ция Вышестеблиевского сельского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 и введение антикоррупционных стандартов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 и введение антикоррупционных стандартов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9A6780" w:rsidRDefault="00C3003E" w:rsidP="009A6780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t>Администра-ция Вышестеблиевского</w:t>
            </w:r>
            <w:r w:rsidRPr="003738DD"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EE1C4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противодейс-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твию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Админи-страция Вышестеблиевскогосельского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решения Совета Вышестеблиевском сельского поселения Темрюкского района «Об антикоррупционном мониторинге в Вышестеблиевском сельском поселении Темрюкского района»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Подготовка пр</w:t>
            </w:r>
            <w:r>
              <w:rPr>
                <w:rFonts w:ascii="Times New Roman" w:hAnsi="Times New Roman" w:cs="Times New Roman"/>
              </w:rPr>
              <w:t>оекта решения Совета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3. Решение вопросов кадровой политики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контроля за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Контроль за </w:t>
            </w:r>
            <w:r>
              <w:rPr>
                <w:rFonts w:ascii="Times New Roman" w:hAnsi="Times New Roman" w:cs="Times New Roman"/>
              </w:rPr>
              <w:t>соблюдении</w:t>
            </w:r>
            <w:r w:rsidRPr="003738DD">
              <w:rPr>
                <w:rFonts w:ascii="Times New Roman" w:hAnsi="Times New Roman" w:cs="Times New Roman"/>
              </w:rPr>
              <w:t>ем муниципаль-ными служащими ограничений и запретов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074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Антикоррупционная экспертиза нормативных правовых актов органов местного самоуправления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 и их проектов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антикорруп-ционной экспертизы НПА и проектов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мониторингов общественного мнения и обобщение социологических исследований о состоянии коррупции в Вышестеблиевском 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антикоррупци-онного мониторинга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6.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 </w:t>
            </w:r>
            <w:r>
              <w:rPr>
                <w:rFonts w:ascii="Times New Roman" w:hAnsi="Times New Roman" w:cs="Times New Roman"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Интернет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Проведение научно-практических конференций и заседаний «круглых столов» по вопросам противодей-ствия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научно-прак-тических конферен-ций и заседа-ний «круглых столов»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Обучение муниципальных служащих на семинарах или курсах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8. Противодействие коррупции в сфере предпринимательства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Устранения избыточных процедур согласований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административных и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организационных барьеров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Поддержка субъектам малого и среднего предпринимате</w:t>
            </w:r>
            <w:r w:rsidRPr="003738DD">
              <w:rPr>
                <w:rFonts w:ascii="Times New Roman" w:hAnsi="Times New Roman" w:cs="Times New Roman"/>
              </w:rPr>
              <w:lastRenderedPageBreak/>
              <w:t>льства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8.3.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738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3738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</w:t>
            </w:r>
            <w:r>
              <w:rPr>
                <w:rFonts w:ascii="Times New Roman" w:hAnsi="Times New Roman" w:cs="Times New Roman"/>
                <w:b/>
                <w:bCs/>
              </w:rPr>
              <w:t>местного самоуправления  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средствах массовой информации и на официальном сайте администрации Вышестеблиевского 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размещения физическими и юридическими лицами на официальном сайте администрации Вышестеблиевского  сельского поселения Темрюкского района в сети Интернет информации (жалоб) о ставших им известными фактах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на сайте информации о фактах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9.3.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</w:t>
            </w:r>
            <w:r w:rsidRPr="003738DD">
              <w:rPr>
                <w:rFonts w:ascii="Times New Roman" w:hAnsi="Times New Roman" w:cs="Times New Roman"/>
              </w:rPr>
              <w:t>ных инструкций в соответствие с администра-тивным регламентом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законодательства по вопросам совершенствования системы контроля за деятельностью по управлению многоквартирными домами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3225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10.4.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Повышение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730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Работа «горячих линий»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C3003E" w:rsidRPr="00683E94">
        <w:trPr>
          <w:trHeight w:val="436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  <w:r w:rsidRPr="003738DD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Pr="003738DD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10,0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3003E" w:rsidRPr="003738DD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3003E" w:rsidRPr="00FA7E27" w:rsidRDefault="00C3003E" w:rsidP="00FA7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Темр</w:t>
      </w:r>
      <w:r>
        <w:rPr>
          <w:rFonts w:ascii="Times New Roman" w:hAnsi="Times New Roman" w:cs="Times New Roman"/>
          <w:sz w:val="28"/>
          <w:szCs w:val="28"/>
        </w:rPr>
        <w:t xml:space="preserve">юкского района      </w:t>
      </w:r>
      <w:r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П.К.Хаджиди</w:t>
      </w: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003E" w:rsidRPr="003738DD" w:rsidSect="00074539">
      <w:headerReference w:type="default" r:id="rId6"/>
      <w:pgSz w:w="16838" w:h="11906" w:orient="landscape"/>
      <w:pgMar w:top="568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AB3" w:rsidRDefault="002B3AB3" w:rsidP="00CD0A15">
      <w:pPr>
        <w:spacing w:after="0" w:line="240" w:lineRule="auto"/>
      </w:pPr>
      <w:r>
        <w:separator/>
      </w:r>
    </w:p>
  </w:endnote>
  <w:endnote w:type="continuationSeparator" w:id="1">
    <w:p w:rsidR="002B3AB3" w:rsidRDefault="002B3AB3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AB3" w:rsidRDefault="002B3AB3" w:rsidP="00CD0A15">
      <w:pPr>
        <w:spacing w:after="0" w:line="240" w:lineRule="auto"/>
      </w:pPr>
      <w:r>
        <w:separator/>
      </w:r>
    </w:p>
  </w:footnote>
  <w:footnote w:type="continuationSeparator" w:id="1">
    <w:p w:rsidR="002B3AB3" w:rsidRDefault="002B3AB3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3E" w:rsidRDefault="00D40710" w:rsidP="0007453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300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7C86">
      <w:rPr>
        <w:rStyle w:val="a7"/>
        <w:noProof/>
      </w:rPr>
      <w:t>2</w:t>
    </w:r>
    <w:r>
      <w:rPr>
        <w:rStyle w:val="a7"/>
      </w:rPr>
      <w:fldChar w:fldCharType="end"/>
    </w:r>
  </w:p>
  <w:p w:rsidR="00C3003E" w:rsidRDefault="00C300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6181"/>
    <w:rsid w:val="001A1614"/>
    <w:rsid w:val="001E0760"/>
    <w:rsid w:val="002B3AB3"/>
    <w:rsid w:val="003237DC"/>
    <w:rsid w:val="003738DD"/>
    <w:rsid w:val="00481925"/>
    <w:rsid w:val="00517C86"/>
    <w:rsid w:val="005316D9"/>
    <w:rsid w:val="005745F7"/>
    <w:rsid w:val="00587EA4"/>
    <w:rsid w:val="006217C1"/>
    <w:rsid w:val="00676D25"/>
    <w:rsid w:val="00683E94"/>
    <w:rsid w:val="00757D5B"/>
    <w:rsid w:val="007B3FEB"/>
    <w:rsid w:val="007D77F3"/>
    <w:rsid w:val="007E1161"/>
    <w:rsid w:val="00805125"/>
    <w:rsid w:val="0086311A"/>
    <w:rsid w:val="009067DD"/>
    <w:rsid w:val="00913113"/>
    <w:rsid w:val="00913887"/>
    <w:rsid w:val="009927A6"/>
    <w:rsid w:val="009927C7"/>
    <w:rsid w:val="009A6780"/>
    <w:rsid w:val="009C5F8B"/>
    <w:rsid w:val="00AF6F54"/>
    <w:rsid w:val="00B51778"/>
    <w:rsid w:val="00B679D1"/>
    <w:rsid w:val="00BB4A02"/>
    <w:rsid w:val="00BD404A"/>
    <w:rsid w:val="00C3003E"/>
    <w:rsid w:val="00CD0A15"/>
    <w:rsid w:val="00D40710"/>
    <w:rsid w:val="00D74771"/>
    <w:rsid w:val="00DE3A14"/>
    <w:rsid w:val="00E84273"/>
    <w:rsid w:val="00EE1C44"/>
    <w:rsid w:val="00EE3894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2103</Words>
  <Characters>11992</Characters>
  <Application>Microsoft Office Word</Application>
  <DocSecurity>0</DocSecurity>
  <Lines>99</Lines>
  <Paragraphs>28</Paragraphs>
  <ScaleCrop>false</ScaleCrop>
  <Company/>
  <LinksUpToDate>false</LinksUpToDate>
  <CharactersWithSpaces>14067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2014-12-05T12:42:00Z</cp:lastPrinted>
  <dcterms:created xsi:type="dcterms:W3CDTF">2014-11-28T06:52:00Z</dcterms:created>
  <dcterms:modified xsi:type="dcterms:W3CDTF">2016-09-20T07:18:00Z</dcterms:modified>
</cp:coreProperties>
</file>